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857" w:rsidRPr="00957009" w:rsidRDefault="00157857" w:rsidP="0064538E">
      <w:pPr>
        <w:spacing w:after="0"/>
        <w:jc w:val="center"/>
        <w:rPr>
          <w:rFonts w:ascii="Times New Roman" w:hAnsi="Times New Roman" w:cs="Times New Roman"/>
          <w:b/>
          <w:sz w:val="24"/>
          <w:szCs w:val="24"/>
        </w:rPr>
      </w:pPr>
    </w:p>
    <w:p w:rsidR="00F415DD" w:rsidRPr="00957009" w:rsidRDefault="00F415DD" w:rsidP="0064538E">
      <w:pPr>
        <w:spacing w:after="0"/>
        <w:jc w:val="center"/>
        <w:rPr>
          <w:rFonts w:ascii="Times New Roman" w:hAnsi="Times New Roman" w:cs="Times New Roman"/>
          <w:b/>
          <w:sz w:val="24"/>
          <w:szCs w:val="24"/>
        </w:rPr>
      </w:pPr>
      <w:r w:rsidRPr="00957009">
        <w:rPr>
          <w:rFonts w:ascii="Times New Roman" w:hAnsi="Times New Roman" w:cs="Times New Roman"/>
          <w:b/>
          <w:sz w:val="24"/>
          <w:szCs w:val="24"/>
        </w:rPr>
        <w:t>BİRİNCİ BÖLÜM</w:t>
      </w:r>
    </w:p>
    <w:p w:rsidR="00F415DD" w:rsidRPr="00957009" w:rsidRDefault="00F415DD" w:rsidP="0064538E">
      <w:pPr>
        <w:spacing w:after="0"/>
        <w:jc w:val="center"/>
        <w:rPr>
          <w:rFonts w:ascii="Times New Roman" w:hAnsi="Times New Roman" w:cs="Times New Roman"/>
          <w:b/>
          <w:sz w:val="24"/>
          <w:szCs w:val="24"/>
        </w:rPr>
      </w:pPr>
      <w:r w:rsidRPr="00957009">
        <w:rPr>
          <w:rFonts w:ascii="Times New Roman" w:hAnsi="Times New Roman" w:cs="Times New Roman"/>
          <w:b/>
          <w:sz w:val="24"/>
          <w:szCs w:val="24"/>
        </w:rPr>
        <w:t>Amaç, Kapsam, Dayanak ve Tanımlar</w:t>
      </w: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Amaç ve kapsam</w:t>
      </w:r>
    </w:p>
    <w:p w:rsidR="00F415DD" w:rsidRPr="00957009" w:rsidRDefault="0064538E" w:rsidP="0069518C">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Madde</w:t>
      </w:r>
      <w:r w:rsidR="0069518C"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1-</w:t>
      </w:r>
      <w:r w:rsidR="00F415DD" w:rsidRPr="00957009">
        <w:rPr>
          <w:rFonts w:ascii="Times New Roman" w:hAnsi="Times New Roman" w:cs="Times New Roman"/>
          <w:sz w:val="24"/>
          <w:szCs w:val="24"/>
        </w:rPr>
        <w:t>Bu yönetmeliğin amacı; Gürsu Belediyesi Mali Hizmetler Müdürlüğü kuruluş, görev, yetki ve sorumlulukları ile çalışma usul ve esaslarını düzenlemektir.</w:t>
      </w: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Dayanak</w:t>
      </w:r>
    </w:p>
    <w:p w:rsidR="0064538E" w:rsidRPr="00957009" w:rsidRDefault="00F415DD" w:rsidP="0069518C">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Madde 2-</w:t>
      </w:r>
      <w:r w:rsidRPr="00957009">
        <w:rPr>
          <w:rFonts w:ascii="Times New Roman" w:hAnsi="Times New Roman" w:cs="Times New Roman"/>
          <w:sz w:val="24"/>
          <w:szCs w:val="24"/>
        </w:rPr>
        <w:t xml:space="preserve">Bu Yönetmelik, 5393 sayılı Belediye Kanunu, 5018 sayılı Kamu Mali Yönetimi ve Kontrol </w:t>
      </w:r>
      <w:proofErr w:type="gramStart"/>
      <w:r w:rsidRPr="00957009">
        <w:rPr>
          <w:rFonts w:ascii="Times New Roman" w:hAnsi="Times New Roman" w:cs="Times New Roman"/>
          <w:sz w:val="24"/>
          <w:szCs w:val="24"/>
        </w:rPr>
        <w:t>Kanunu</w:t>
      </w:r>
      <w:r w:rsidR="00E6428D" w:rsidRPr="00957009">
        <w:rPr>
          <w:rFonts w:ascii="Times New Roman" w:hAnsi="Times New Roman" w:cs="Times New Roman"/>
          <w:sz w:val="24"/>
          <w:szCs w:val="24"/>
        </w:rPr>
        <w:t xml:space="preserve"> </w:t>
      </w:r>
      <w:r w:rsidR="008025D5" w:rsidRPr="00957009">
        <w:rPr>
          <w:rFonts w:ascii="Times New Roman" w:hAnsi="Times New Roman" w:cs="Times New Roman"/>
          <w:sz w:val="24"/>
          <w:szCs w:val="24"/>
        </w:rPr>
        <w:t>,</w:t>
      </w:r>
      <w:r w:rsidR="00E6428D" w:rsidRPr="00957009">
        <w:rPr>
          <w:rFonts w:ascii="Times New Roman" w:hAnsi="Times New Roman" w:cs="Times New Roman"/>
          <w:sz w:val="24"/>
          <w:szCs w:val="24"/>
        </w:rPr>
        <w:t>4734</w:t>
      </w:r>
      <w:proofErr w:type="gramEnd"/>
      <w:r w:rsidR="00E6428D" w:rsidRPr="00957009">
        <w:rPr>
          <w:rFonts w:ascii="Times New Roman" w:hAnsi="Times New Roman" w:cs="Times New Roman"/>
          <w:sz w:val="24"/>
          <w:szCs w:val="24"/>
        </w:rPr>
        <w:t xml:space="preserve"> sayılı Kamu İhale Kanunu</w:t>
      </w:r>
      <w:r w:rsidR="008025D5" w:rsidRPr="00957009">
        <w:rPr>
          <w:rFonts w:ascii="Times New Roman" w:hAnsi="Times New Roman" w:cs="Times New Roman"/>
          <w:sz w:val="24"/>
          <w:szCs w:val="24"/>
        </w:rPr>
        <w:t xml:space="preserve"> ve 4735 sayılı Kamu İhaleleri Sözleşme Kanunu</w:t>
      </w:r>
      <w:r w:rsidRPr="00957009">
        <w:rPr>
          <w:rFonts w:ascii="Times New Roman" w:hAnsi="Times New Roman" w:cs="Times New Roman"/>
          <w:sz w:val="24"/>
          <w:szCs w:val="24"/>
        </w:rPr>
        <w:t>na dayanılarak hazırlanmıştır.</w:t>
      </w:r>
    </w:p>
    <w:p w:rsidR="00F415DD" w:rsidRPr="00957009" w:rsidRDefault="00F415DD" w:rsidP="0064538E">
      <w:pPr>
        <w:spacing w:after="0"/>
        <w:ind w:firstLine="708"/>
        <w:jc w:val="both"/>
        <w:rPr>
          <w:rFonts w:ascii="Times New Roman" w:hAnsi="Times New Roman" w:cs="Times New Roman"/>
          <w:b/>
          <w:sz w:val="24"/>
          <w:szCs w:val="24"/>
        </w:rPr>
      </w:pPr>
      <w:r w:rsidRPr="00957009">
        <w:rPr>
          <w:rFonts w:ascii="Times New Roman" w:hAnsi="Times New Roman" w:cs="Times New Roman"/>
          <w:b/>
          <w:sz w:val="24"/>
          <w:szCs w:val="24"/>
        </w:rPr>
        <w:t>Tanımlar</w:t>
      </w:r>
    </w:p>
    <w:p w:rsidR="00F415DD" w:rsidRPr="00957009" w:rsidRDefault="00F415DD" w:rsidP="0069518C">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Madde 3-</w:t>
      </w:r>
      <w:r w:rsidRPr="00957009">
        <w:rPr>
          <w:rFonts w:ascii="Times New Roman" w:hAnsi="Times New Roman" w:cs="Times New Roman"/>
          <w:sz w:val="24"/>
          <w:szCs w:val="24"/>
        </w:rPr>
        <w:t>Bu Yönetmelikte geçen;</w:t>
      </w:r>
    </w:p>
    <w:p w:rsidR="00F415DD" w:rsidRPr="00957009" w:rsidRDefault="00F415DD" w:rsidP="00B36AE3">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a)</w:t>
      </w:r>
      <w:r w:rsidR="00157857"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 xml:space="preserve">Bakanlık </w:t>
      </w:r>
      <w:r w:rsidRPr="00957009">
        <w:rPr>
          <w:rFonts w:ascii="Times New Roman" w:hAnsi="Times New Roman" w:cs="Times New Roman"/>
          <w:b/>
          <w:sz w:val="24"/>
          <w:szCs w:val="24"/>
        </w:rPr>
        <w:tab/>
      </w:r>
      <w:r w:rsidRPr="00957009">
        <w:rPr>
          <w:rFonts w:ascii="Times New Roman" w:hAnsi="Times New Roman" w:cs="Times New Roman"/>
          <w:sz w:val="24"/>
          <w:szCs w:val="24"/>
        </w:rPr>
        <w:tab/>
        <w:t>: İçişleri Bakanlığını,</w:t>
      </w:r>
    </w:p>
    <w:p w:rsidR="00F415DD" w:rsidRPr="00957009" w:rsidRDefault="00F415DD" w:rsidP="00B36AE3">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b)</w:t>
      </w:r>
      <w:r w:rsidR="00157857"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 xml:space="preserve">Üst Yönetici </w:t>
      </w:r>
      <w:r w:rsidR="003320EE" w:rsidRPr="00957009">
        <w:rPr>
          <w:rFonts w:ascii="Times New Roman" w:hAnsi="Times New Roman" w:cs="Times New Roman"/>
          <w:sz w:val="24"/>
          <w:szCs w:val="24"/>
        </w:rPr>
        <w:tab/>
      </w:r>
      <w:r w:rsidRPr="00957009">
        <w:rPr>
          <w:rFonts w:ascii="Times New Roman" w:hAnsi="Times New Roman" w:cs="Times New Roman"/>
          <w:sz w:val="24"/>
          <w:szCs w:val="24"/>
        </w:rPr>
        <w:t>: Belediye Başkanı,</w:t>
      </w:r>
    </w:p>
    <w:p w:rsidR="00F415DD" w:rsidRPr="00957009" w:rsidRDefault="00F415DD" w:rsidP="00B36AE3">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c)</w:t>
      </w:r>
      <w:r w:rsidR="00157857"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Kanun</w:t>
      </w:r>
      <w:r w:rsidRPr="00957009">
        <w:rPr>
          <w:rFonts w:ascii="Times New Roman" w:hAnsi="Times New Roman" w:cs="Times New Roman"/>
          <w:sz w:val="24"/>
          <w:szCs w:val="24"/>
        </w:rPr>
        <w:tab/>
      </w:r>
      <w:r w:rsidRPr="00957009">
        <w:rPr>
          <w:rFonts w:ascii="Times New Roman" w:hAnsi="Times New Roman" w:cs="Times New Roman"/>
          <w:sz w:val="24"/>
          <w:szCs w:val="24"/>
        </w:rPr>
        <w:tab/>
      </w:r>
      <w:r w:rsidR="00157857" w:rsidRPr="00957009">
        <w:rPr>
          <w:rFonts w:ascii="Times New Roman" w:hAnsi="Times New Roman" w:cs="Times New Roman"/>
          <w:sz w:val="24"/>
          <w:szCs w:val="24"/>
        </w:rPr>
        <w:t>:</w:t>
      </w:r>
      <w:r w:rsidRPr="00957009">
        <w:rPr>
          <w:rFonts w:ascii="Times New Roman" w:hAnsi="Times New Roman" w:cs="Times New Roman"/>
          <w:sz w:val="24"/>
          <w:szCs w:val="24"/>
        </w:rPr>
        <w:t>5018 sayılı Kamu Mali Yönetimi ve Kontrol Kanununu ve 5393 Sayılı Belediyeler Kanununu,</w:t>
      </w:r>
      <w:r w:rsidR="0058458A" w:rsidRPr="00957009">
        <w:rPr>
          <w:rFonts w:ascii="Times New Roman" w:hAnsi="Times New Roman" w:cs="Times New Roman"/>
          <w:sz w:val="24"/>
          <w:szCs w:val="24"/>
        </w:rPr>
        <w:t>4734</w:t>
      </w:r>
      <w:r w:rsidRPr="00957009">
        <w:rPr>
          <w:rFonts w:ascii="Times New Roman" w:hAnsi="Times New Roman" w:cs="Times New Roman"/>
          <w:sz w:val="24"/>
          <w:szCs w:val="24"/>
        </w:rPr>
        <w:t xml:space="preserve"> </w:t>
      </w:r>
      <w:r w:rsidR="0058458A" w:rsidRPr="00957009">
        <w:rPr>
          <w:rFonts w:ascii="Times New Roman" w:hAnsi="Times New Roman" w:cs="Times New Roman"/>
          <w:sz w:val="24"/>
          <w:szCs w:val="24"/>
        </w:rPr>
        <w:t>sayılı Kamu İhale Kanunu ve 4735 sayılı Kamu İhaleleri Sözleşme Kanunu</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d)</w:t>
      </w:r>
      <w:r w:rsidR="00157857"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Mali Hizmetler Müdürlüğü:</w:t>
      </w:r>
      <w:r w:rsidRPr="00957009">
        <w:rPr>
          <w:rFonts w:ascii="Times New Roman" w:hAnsi="Times New Roman" w:cs="Times New Roman"/>
          <w:sz w:val="24"/>
          <w:szCs w:val="24"/>
        </w:rPr>
        <w:t xml:space="preserve"> Kamu idarelerinde 5018 sayılı kanunun 60. maddesinde belirtilen görevleri yürüten birimi,</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e)</w:t>
      </w:r>
      <w:r w:rsidR="00157857"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Mali Hizmetler Müdürü:</w:t>
      </w:r>
      <w:r w:rsidRPr="00957009">
        <w:rPr>
          <w:rFonts w:ascii="Times New Roman" w:hAnsi="Times New Roman" w:cs="Times New Roman"/>
          <w:sz w:val="24"/>
          <w:szCs w:val="24"/>
        </w:rPr>
        <w:t xml:space="preserve"> 5018 sayılı kanunun 60. maddesinde belirtilen görevleri yürüten yöneticiyi, </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f)</w:t>
      </w:r>
      <w:r w:rsidR="00157857"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 xml:space="preserve">Muhasebe </w:t>
      </w:r>
      <w:r w:rsidR="00434985" w:rsidRPr="00957009">
        <w:rPr>
          <w:rFonts w:ascii="Times New Roman" w:hAnsi="Times New Roman" w:cs="Times New Roman"/>
          <w:b/>
          <w:sz w:val="24"/>
          <w:szCs w:val="24"/>
        </w:rPr>
        <w:t xml:space="preserve">Hizmeti: </w:t>
      </w:r>
      <w:r w:rsidR="00434985" w:rsidRPr="00957009">
        <w:rPr>
          <w:rFonts w:ascii="Times New Roman" w:hAnsi="Times New Roman" w:cs="Times New Roman"/>
          <w:sz w:val="24"/>
          <w:szCs w:val="24"/>
        </w:rPr>
        <w:t>Gelir</w:t>
      </w:r>
      <w:r w:rsidR="00157857" w:rsidRPr="00957009">
        <w:rPr>
          <w:rFonts w:ascii="Times New Roman" w:hAnsi="Times New Roman" w:cs="Times New Roman"/>
          <w:sz w:val="24"/>
          <w:szCs w:val="24"/>
        </w:rPr>
        <w:t xml:space="preserve"> </w:t>
      </w:r>
      <w:r w:rsidRPr="00957009">
        <w:rPr>
          <w:rFonts w:ascii="Times New Roman" w:hAnsi="Times New Roman" w:cs="Times New Roman"/>
          <w:sz w:val="24"/>
          <w:szCs w:val="24"/>
        </w:rPr>
        <w:t>ve alacakların tahsili, giderlerin ve borçların hak sahiplerine ödenmesi, para ve parayla ifade edilebilen değerler ile emanetlerin alınması, saklanması, ilgililere verilmesi, gönderilmesi ve diğer tüm mali işlemlerin kayıtlarının yapılması ve raporlanması işlemlerini,</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g)</w:t>
      </w:r>
      <w:r w:rsidR="001A4AA7" w:rsidRPr="00957009">
        <w:rPr>
          <w:rFonts w:ascii="Times New Roman" w:hAnsi="Times New Roman" w:cs="Times New Roman"/>
          <w:b/>
          <w:sz w:val="24"/>
          <w:szCs w:val="24"/>
        </w:rPr>
        <w:t xml:space="preserve"> </w:t>
      </w:r>
      <w:r w:rsidR="00157857"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Muhasebe Birimi</w:t>
      </w:r>
      <w:r w:rsidRPr="00957009">
        <w:rPr>
          <w:rFonts w:ascii="Times New Roman" w:hAnsi="Times New Roman" w:cs="Times New Roman"/>
          <w:sz w:val="24"/>
          <w:szCs w:val="24"/>
        </w:rPr>
        <w:tab/>
        <w:t>: Muhasebe hizmetlerinin yapıldığı birimi,</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h)Muhasebe </w:t>
      </w:r>
      <w:r w:rsidR="00434985" w:rsidRPr="00957009">
        <w:rPr>
          <w:rFonts w:ascii="Times New Roman" w:hAnsi="Times New Roman" w:cs="Times New Roman"/>
          <w:b/>
          <w:sz w:val="24"/>
          <w:szCs w:val="24"/>
        </w:rPr>
        <w:t xml:space="preserve">Yetkilisi: </w:t>
      </w:r>
      <w:r w:rsidR="00434985" w:rsidRPr="00957009">
        <w:rPr>
          <w:rFonts w:ascii="Times New Roman" w:hAnsi="Times New Roman" w:cs="Times New Roman"/>
          <w:sz w:val="24"/>
          <w:szCs w:val="24"/>
        </w:rPr>
        <w:t>Muhasebe</w:t>
      </w:r>
      <w:r w:rsidR="00157857" w:rsidRPr="00957009">
        <w:rPr>
          <w:rFonts w:ascii="Times New Roman" w:hAnsi="Times New Roman" w:cs="Times New Roman"/>
          <w:sz w:val="24"/>
          <w:szCs w:val="24"/>
        </w:rPr>
        <w:t xml:space="preserve"> </w:t>
      </w:r>
      <w:r w:rsidRPr="00957009">
        <w:rPr>
          <w:rFonts w:ascii="Times New Roman" w:hAnsi="Times New Roman" w:cs="Times New Roman"/>
          <w:sz w:val="24"/>
          <w:szCs w:val="24"/>
        </w:rPr>
        <w:t>hizmetlerinin yürütülmesinden ve muhasebe biriminin yönetiminden sorumlu, usulüne göre atanmış sertifikalı yöneticiyi,</w:t>
      </w:r>
      <w:r w:rsidR="00434985" w:rsidRPr="00957009">
        <w:rPr>
          <w:rFonts w:ascii="Times New Roman" w:hAnsi="Times New Roman" w:cs="Times New Roman"/>
          <w:sz w:val="24"/>
          <w:szCs w:val="24"/>
        </w:rPr>
        <w:t xml:space="preserve"> 5018 sayılı kanunun 61. maddesinde belirtilen görevleri yürüten personel.</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j)</w:t>
      </w:r>
      <w:r w:rsidR="00157857" w:rsidRPr="00957009">
        <w:rPr>
          <w:rFonts w:ascii="Times New Roman" w:hAnsi="Times New Roman" w:cs="Times New Roman"/>
          <w:b/>
          <w:sz w:val="24"/>
          <w:szCs w:val="24"/>
        </w:rPr>
        <w:t xml:space="preserve"> </w:t>
      </w:r>
      <w:r w:rsidR="0058458A" w:rsidRPr="00957009">
        <w:rPr>
          <w:rFonts w:ascii="Times New Roman" w:hAnsi="Times New Roman" w:cs="Times New Roman"/>
          <w:b/>
          <w:sz w:val="24"/>
          <w:szCs w:val="24"/>
        </w:rPr>
        <w:t>Mutemet</w:t>
      </w:r>
      <w:r w:rsidR="00434985" w:rsidRPr="00957009">
        <w:rPr>
          <w:rFonts w:ascii="Times New Roman" w:hAnsi="Times New Roman" w:cs="Times New Roman"/>
          <w:b/>
          <w:sz w:val="24"/>
          <w:szCs w:val="24"/>
        </w:rPr>
        <w:t xml:space="preserve">: </w:t>
      </w:r>
      <w:r w:rsidR="00434985" w:rsidRPr="00957009">
        <w:rPr>
          <w:rFonts w:ascii="Times New Roman" w:hAnsi="Times New Roman" w:cs="Times New Roman"/>
          <w:sz w:val="24"/>
          <w:szCs w:val="24"/>
        </w:rPr>
        <w:t>Muhasebe</w:t>
      </w:r>
      <w:r w:rsidR="00157857" w:rsidRPr="00957009">
        <w:rPr>
          <w:rFonts w:ascii="Times New Roman" w:hAnsi="Times New Roman" w:cs="Times New Roman"/>
          <w:sz w:val="24"/>
          <w:szCs w:val="24"/>
        </w:rPr>
        <w:t xml:space="preserve"> </w:t>
      </w:r>
      <w:r w:rsidRPr="00957009">
        <w:rPr>
          <w:rFonts w:ascii="Times New Roman" w:hAnsi="Times New Roman" w:cs="Times New Roman"/>
          <w:sz w:val="24"/>
          <w:szCs w:val="24"/>
        </w:rPr>
        <w:t>yetkilisi adına ve hesabına para ve parayla ifade edilebilen değerleri geçici olar</w:t>
      </w:r>
      <w:r w:rsidR="00157857" w:rsidRPr="00957009">
        <w:rPr>
          <w:rFonts w:ascii="Times New Roman" w:hAnsi="Times New Roman" w:cs="Times New Roman"/>
          <w:sz w:val="24"/>
          <w:szCs w:val="24"/>
        </w:rPr>
        <w:t>ak almaya, muhafaza etmeye, verm</w:t>
      </w:r>
      <w:r w:rsidRPr="00957009">
        <w:rPr>
          <w:rFonts w:ascii="Times New Roman" w:hAnsi="Times New Roman" w:cs="Times New Roman"/>
          <w:sz w:val="24"/>
          <w:szCs w:val="24"/>
        </w:rPr>
        <w:t>eye, göndermeye yetkili ve bu işlemler ile ilgili olarak doğrudan muhasebe yetkilisine karşı sorumlu olan kamu görevlilerini ve yetkili memurları,</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k)</w:t>
      </w:r>
      <w:r w:rsidR="00C1048C"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Ön Mali Kontrol</w:t>
      </w:r>
      <w:r w:rsidR="004211EC" w:rsidRPr="00957009">
        <w:rPr>
          <w:rFonts w:ascii="Times New Roman" w:hAnsi="Times New Roman" w:cs="Times New Roman"/>
          <w:b/>
          <w:sz w:val="24"/>
          <w:szCs w:val="24"/>
        </w:rPr>
        <w:t xml:space="preserve"> Yetkilisi</w:t>
      </w:r>
      <w:r w:rsidRPr="00957009">
        <w:rPr>
          <w:rFonts w:ascii="Times New Roman" w:hAnsi="Times New Roman" w:cs="Times New Roman"/>
          <w:b/>
          <w:sz w:val="24"/>
          <w:szCs w:val="24"/>
        </w:rPr>
        <w:t>:</w:t>
      </w:r>
      <w:r w:rsidRPr="00957009">
        <w:rPr>
          <w:rFonts w:ascii="Times New Roman" w:hAnsi="Times New Roman" w:cs="Times New Roman"/>
          <w:sz w:val="24"/>
          <w:szCs w:val="24"/>
        </w:rPr>
        <w:t xml:space="preserve"> İdarelerin gelir, gider, varlık ve yükümlülüklerine ilişkin mali karar ve işlemlerinin; idarenin bütçesi, bütçe tertibi, kullanılabilir ödenek tutarı, harcama programı, finansman programı, merkezi yönetim bütçe kanunu ve diğer mali mevzuat hükümlerine uygunluğu ve kaynakların etkili, ekonomik ve ve</w:t>
      </w:r>
      <w:r w:rsidR="00C83916" w:rsidRPr="00957009">
        <w:rPr>
          <w:rFonts w:ascii="Times New Roman" w:hAnsi="Times New Roman" w:cs="Times New Roman"/>
          <w:sz w:val="24"/>
          <w:szCs w:val="24"/>
        </w:rPr>
        <w:t>rimli bir şekilde kullanılması</w:t>
      </w:r>
      <w:r w:rsidRPr="00957009">
        <w:rPr>
          <w:rFonts w:ascii="Times New Roman" w:hAnsi="Times New Roman" w:cs="Times New Roman"/>
          <w:sz w:val="24"/>
          <w:szCs w:val="24"/>
        </w:rPr>
        <w:t xml:space="preserve"> yönlerinde yapılan kontrolünü,</w:t>
      </w:r>
    </w:p>
    <w:p w:rsidR="00C1048C"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lastRenderedPageBreak/>
        <w:t>l)</w:t>
      </w:r>
      <w:r w:rsidR="00C1048C"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Para ve para ile ifade edilebilen değerler:</w:t>
      </w:r>
      <w:r w:rsidRPr="00957009">
        <w:rPr>
          <w:rFonts w:ascii="Times New Roman" w:hAnsi="Times New Roman" w:cs="Times New Roman"/>
          <w:sz w:val="24"/>
          <w:szCs w:val="24"/>
        </w:rPr>
        <w:t xml:space="preserve"> Muhasebe birimine veya mutemedine teslim edilip muhafaza ve sorumluluğu altında bulunan tedavüldeki Türk parası ve </w:t>
      </w:r>
      <w:proofErr w:type="gramStart"/>
      <w:r w:rsidR="00957009" w:rsidRPr="00957009">
        <w:rPr>
          <w:rFonts w:ascii="Times New Roman" w:hAnsi="Times New Roman" w:cs="Times New Roman"/>
          <w:sz w:val="24"/>
          <w:szCs w:val="24"/>
        </w:rPr>
        <w:t>konvertibl</w:t>
      </w:r>
      <w:proofErr w:type="gramEnd"/>
      <w:r w:rsidRPr="00957009">
        <w:rPr>
          <w:rFonts w:ascii="Times New Roman" w:hAnsi="Times New Roman" w:cs="Times New Roman"/>
          <w:sz w:val="24"/>
          <w:szCs w:val="24"/>
        </w:rPr>
        <w:t xml:space="preserve"> yabancı paralar ile altın, gümüş, kıymetli maden ve bunlardan ya</w:t>
      </w:r>
      <w:r w:rsidR="00831DA2" w:rsidRPr="00957009">
        <w:rPr>
          <w:rFonts w:ascii="Times New Roman" w:hAnsi="Times New Roman" w:cs="Times New Roman"/>
          <w:sz w:val="24"/>
          <w:szCs w:val="24"/>
        </w:rPr>
        <w:t>pılmış her türlü ziynet eşyası,</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 xml:space="preserve">antika paralar, hisse senedi, tahvil ve hazine bonoları, diğer devlet borçlanma senetleri, değerli kağıtlar, </w:t>
      </w:r>
      <w:proofErr w:type="gramStart"/>
      <w:r w:rsidRPr="00957009">
        <w:rPr>
          <w:rFonts w:ascii="Times New Roman" w:hAnsi="Times New Roman" w:cs="Times New Roman"/>
          <w:sz w:val="24"/>
          <w:szCs w:val="24"/>
        </w:rPr>
        <w:t>konvertibl</w:t>
      </w:r>
      <w:proofErr w:type="gramEnd"/>
      <w:r w:rsidRPr="00957009">
        <w:rPr>
          <w:rFonts w:ascii="Times New Roman" w:hAnsi="Times New Roman" w:cs="Times New Roman"/>
          <w:sz w:val="24"/>
          <w:szCs w:val="24"/>
        </w:rPr>
        <w:t xml:space="preserve"> olmayan yabancı paralar ve bu mahiyetteki değerleri,</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w:t>
      </w:r>
      <w:r w:rsidR="00C1048C"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Yetkili memur:</w:t>
      </w:r>
      <w:r w:rsidRPr="00957009">
        <w:rPr>
          <w:rFonts w:ascii="Times New Roman" w:hAnsi="Times New Roman" w:cs="Times New Roman"/>
          <w:sz w:val="24"/>
          <w:szCs w:val="24"/>
        </w:rPr>
        <w:t xml:space="preserve"> Görevleri gereği veya görevlendirilmeleri nedeniyle muhasebe birimlerinden zimmetle değerli kâğıt alıp satan kamu görevlilerini,</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n)</w:t>
      </w:r>
      <w:r w:rsidR="00C1048C"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Mutemetlik:</w:t>
      </w:r>
      <w:r w:rsidRPr="00957009">
        <w:rPr>
          <w:rFonts w:ascii="Times New Roman" w:hAnsi="Times New Roman" w:cs="Times New Roman"/>
          <w:sz w:val="24"/>
          <w:szCs w:val="24"/>
        </w:rPr>
        <w:t xml:space="preserve"> Muhasebe biriminin bulunduğu yer dışında, muhasebe birimine bağlı olarak tahsilât mutemetliği, tahsilât şefliği ve benzeri isimler altında mutemetlik görevinin yapıldığı birimi.</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o)</w:t>
      </w:r>
      <w:r w:rsidR="00A9212D" w:rsidRPr="00957009">
        <w:rPr>
          <w:rFonts w:ascii="Times New Roman" w:hAnsi="Times New Roman" w:cs="Times New Roman"/>
          <w:b/>
          <w:sz w:val="24"/>
          <w:szCs w:val="24"/>
        </w:rPr>
        <w:t xml:space="preserve"> </w:t>
      </w:r>
      <w:r w:rsidRPr="00957009">
        <w:rPr>
          <w:rFonts w:ascii="Times New Roman" w:hAnsi="Times New Roman" w:cs="Times New Roman"/>
          <w:b/>
          <w:sz w:val="24"/>
          <w:szCs w:val="24"/>
        </w:rPr>
        <w:t>Vezne:</w:t>
      </w:r>
      <w:r w:rsidRPr="00957009">
        <w:rPr>
          <w:rFonts w:ascii="Times New Roman" w:hAnsi="Times New Roman" w:cs="Times New Roman"/>
          <w:sz w:val="24"/>
          <w:szCs w:val="24"/>
        </w:rPr>
        <w:t xml:space="preserve"> Muhasebe birimine teslim edilen para ve para ile ifade edilebilen menkul değerlerin muhafaza edildiği yeri.</w:t>
      </w:r>
    </w:p>
    <w:p w:rsidR="00F415DD" w:rsidRPr="00957009" w:rsidRDefault="00B36AE3"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p</w:t>
      </w:r>
      <w:r w:rsidR="00F415DD" w:rsidRPr="00957009">
        <w:rPr>
          <w:rFonts w:ascii="Times New Roman" w:hAnsi="Times New Roman" w:cs="Times New Roman"/>
          <w:b/>
          <w:sz w:val="24"/>
          <w:szCs w:val="24"/>
        </w:rPr>
        <w:t>)</w:t>
      </w:r>
      <w:r w:rsidR="00A9212D" w:rsidRPr="00957009">
        <w:rPr>
          <w:rFonts w:ascii="Times New Roman" w:hAnsi="Times New Roman" w:cs="Times New Roman"/>
          <w:b/>
          <w:sz w:val="24"/>
          <w:szCs w:val="24"/>
        </w:rPr>
        <w:t xml:space="preserve"> </w:t>
      </w:r>
      <w:r w:rsidR="00F415DD" w:rsidRPr="00957009">
        <w:rPr>
          <w:rFonts w:ascii="Times New Roman" w:hAnsi="Times New Roman" w:cs="Times New Roman"/>
          <w:b/>
          <w:sz w:val="24"/>
          <w:szCs w:val="24"/>
        </w:rPr>
        <w:t>Ambar:</w:t>
      </w:r>
      <w:r w:rsidR="00F415DD" w:rsidRPr="00957009">
        <w:rPr>
          <w:rFonts w:ascii="Times New Roman" w:hAnsi="Times New Roman" w:cs="Times New Roman"/>
          <w:sz w:val="24"/>
          <w:szCs w:val="24"/>
        </w:rPr>
        <w:t xml:space="preserve"> Muhasebe birimine teslim edilen ve parayla ifade edilen değerli kâğıtlar ile muhasebe birimince kullanılacak seri ve sıra numaralı alındı, teslimat müzekkeresi, çek ve benzeri basılı evrakın muhafaza edildiği yeri, ifade eder.</w:t>
      </w:r>
    </w:p>
    <w:p w:rsidR="0094767B" w:rsidRPr="00957009" w:rsidRDefault="00410C09" w:rsidP="0094767B">
      <w:pPr>
        <w:spacing w:after="0"/>
        <w:ind w:firstLine="708"/>
        <w:jc w:val="both"/>
        <w:rPr>
          <w:rFonts w:ascii="Times New Roman" w:hAnsi="Times New Roman" w:cs="Times New Roman"/>
        </w:rPr>
      </w:pPr>
      <w:proofErr w:type="gramStart"/>
      <w:r>
        <w:rPr>
          <w:rFonts w:ascii="Times New Roman" w:hAnsi="Times New Roman" w:cs="Times New Roman"/>
          <w:b/>
          <w:sz w:val="24"/>
          <w:szCs w:val="24"/>
        </w:rPr>
        <w:t>r</w:t>
      </w:r>
      <w:r w:rsidR="0069518C" w:rsidRPr="00957009">
        <w:rPr>
          <w:rFonts w:ascii="Times New Roman" w:hAnsi="Times New Roman" w:cs="Times New Roman"/>
          <w:b/>
          <w:sz w:val="24"/>
          <w:szCs w:val="24"/>
        </w:rPr>
        <w:t>)</w:t>
      </w:r>
      <w:r w:rsidR="00A9212D" w:rsidRPr="00957009">
        <w:rPr>
          <w:rFonts w:ascii="Times New Roman" w:hAnsi="Times New Roman" w:cs="Times New Roman"/>
          <w:b/>
          <w:sz w:val="24"/>
          <w:szCs w:val="24"/>
        </w:rPr>
        <w:t xml:space="preserve"> </w:t>
      </w:r>
      <w:r w:rsidR="0069518C" w:rsidRPr="00957009">
        <w:rPr>
          <w:rFonts w:ascii="Times New Roman" w:hAnsi="Times New Roman" w:cs="Times New Roman"/>
          <w:b/>
          <w:sz w:val="24"/>
          <w:szCs w:val="24"/>
        </w:rPr>
        <w:t>Taşınır Kayıt Yetkilisi:</w:t>
      </w:r>
      <w:r w:rsidR="008B79DB" w:rsidRPr="00957009">
        <w:rPr>
          <w:rFonts w:ascii="Times New Roman" w:hAnsi="Times New Roman" w:cs="Times New Roman"/>
        </w:rPr>
        <w:t xml:space="preserve"> Taşınırları teslim alan, sorumluluğundaki ambarlarda muhafaza eden, kullanıcılarına ve ku</w:t>
      </w:r>
      <w:r w:rsidR="0094767B" w:rsidRPr="00957009">
        <w:rPr>
          <w:rFonts w:ascii="Times New Roman" w:hAnsi="Times New Roman" w:cs="Times New Roman"/>
        </w:rPr>
        <w:t xml:space="preserve">llanım yerlerine teslim eden, 5163 sayılı </w:t>
      </w:r>
      <w:r w:rsidR="008B79DB" w:rsidRPr="00957009">
        <w:rPr>
          <w:rFonts w:ascii="Times New Roman" w:hAnsi="Times New Roman" w:cs="Times New Roman"/>
        </w:rPr>
        <w:t>Yönetmelikte belirtilen esas ve usullere göre kayıtları tutan, bunlara ilişkin belge ve cetvelleri düzenleyen ve bu hususlarda hesap verme sorumluluğu çerçevesinde taşınır kontrol yetkilisi ve harcama yetkilisine karşı sorumlu olan görevlileri</w:t>
      </w:r>
      <w:r w:rsidR="0094767B" w:rsidRPr="00957009">
        <w:rPr>
          <w:rFonts w:ascii="Times New Roman" w:hAnsi="Times New Roman" w:cs="Times New Roman"/>
        </w:rPr>
        <w:t xml:space="preserve"> ifade eder.</w:t>
      </w:r>
      <w:proofErr w:type="gramEnd"/>
    </w:p>
    <w:p w:rsidR="00394E17" w:rsidRPr="00957009" w:rsidRDefault="00410C09" w:rsidP="00394E17">
      <w:pPr>
        <w:ind w:firstLine="708"/>
        <w:rPr>
          <w:rFonts w:ascii="Times New Roman" w:hAnsi="Times New Roman" w:cs="Times New Roman"/>
        </w:rPr>
      </w:pPr>
      <w:r>
        <w:rPr>
          <w:rFonts w:ascii="Times New Roman" w:hAnsi="Times New Roman" w:cs="Times New Roman"/>
          <w:b/>
          <w:sz w:val="24"/>
          <w:szCs w:val="24"/>
        </w:rPr>
        <w:t>s</w:t>
      </w:r>
      <w:r w:rsidR="0069518C" w:rsidRPr="00957009">
        <w:rPr>
          <w:rFonts w:ascii="Times New Roman" w:hAnsi="Times New Roman" w:cs="Times New Roman"/>
          <w:b/>
          <w:sz w:val="24"/>
          <w:szCs w:val="24"/>
        </w:rPr>
        <w:t>)</w:t>
      </w:r>
      <w:r w:rsidR="00A9212D" w:rsidRPr="00957009">
        <w:rPr>
          <w:rFonts w:ascii="Times New Roman" w:hAnsi="Times New Roman" w:cs="Times New Roman"/>
          <w:b/>
          <w:sz w:val="24"/>
          <w:szCs w:val="24"/>
        </w:rPr>
        <w:t xml:space="preserve"> </w:t>
      </w:r>
      <w:r w:rsidR="0069518C" w:rsidRPr="00957009">
        <w:rPr>
          <w:rFonts w:ascii="Times New Roman" w:hAnsi="Times New Roman" w:cs="Times New Roman"/>
          <w:b/>
          <w:sz w:val="24"/>
          <w:szCs w:val="24"/>
        </w:rPr>
        <w:t>Taşınır Kontrol Yetkilisi:</w:t>
      </w:r>
      <w:r w:rsidR="0094767B" w:rsidRPr="00957009">
        <w:rPr>
          <w:rFonts w:ascii="Times New Roman" w:hAnsi="Times New Roman" w:cs="Times New Roman"/>
        </w:rPr>
        <w:t xml:space="preserve"> Taşınır kayıt yetkilisinin yapmış olduğu kayıt ve işlemler ile düzenlediği belge ve cetvellerin mevzuata ve mali tablolara uygunluğunu kontrol eden, Harcama Birimi Taşınır Mal Yönetim Hesabı Cetvelini imzalayan ve bu konularda harcama yetkilisine karşı sorumlu olan görevlileri ifade eder.</w:t>
      </w:r>
    </w:p>
    <w:p w:rsidR="0094767B" w:rsidRPr="00957009" w:rsidRDefault="0094767B" w:rsidP="00394E17">
      <w:pPr>
        <w:ind w:firstLine="708"/>
        <w:rPr>
          <w:rFonts w:ascii="Times New Roman" w:hAnsi="Times New Roman" w:cs="Times New Roman"/>
        </w:rPr>
      </w:pPr>
      <w:r w:rsidRPr="00957009">
        <w:rPr>
          <w:rFonts w:ascii="Times New Roman" w:hAnsi="Times New Roman" w:cs="Times New Roman"/>
          <w:b/>
          <w:sz w:val="24"/>
          <w:szCs w:val="24"/>
        </w:rPr>
        <w:t>t)Taşınır Konsolide Görevlisi</w:t>
      </w:r>
      <w:r w:rsidRPr="00957009">
        <w:rPr>
          <w:rFonts w:ascii="Times New Roman" w:hAnsi="Times New Roman" w:cs="Times New Roman"/>
          <w:b/>
        </w:rPr>
        <w:t>:</w:t>
      </w:r>
      <w:r w:rsidRPr="00957009">
        <w:rPr>
          <w:rFonts w:ascii="Times New Roman" w:hAnsi="Times New Roman" w:cs="Times New Roman"/>
        </w:rPr>
        <w:t xml:space="preserve"> Kamu idaresinin taşınır kayıt yetkilisinden aldığı harcama birimi taşınır hesaplarını </w:t>
      </w:r>
      <w:proofErr w:type="gramStart"/>
      <w:r w:rsidRPr="00957009">
        <w:rPr>
          <w:rFonts w:ascii="Times New Roman" w:hAnsi="Times New Roman" w:cs="Times New Roman"/>
        </w:rPr>
        <w:t>konsolide</w:t>
      </w:r>
      <w:proofErr w:type="gramEnd"/>
      <w:r w:rsidRPr="00957009">
        <w:rPr>
          <w:rFonts w:ascii="Times New Roman" w:hAnsi="Times New Roman" w:cs="Times New Roman"/>
        </w:rPr>
        <w:t xml:space="preserve"> ederek taşınır hesap cetvellerini hazırlamak ve biriminin bir üst teşkilattaki taşınır konsolide görevlisine vermekle sorumlu olan görevlileri,</w:t>
      </w:r>
    </w:p>
    <w:p w:rsidR="002F49E7" w:rsidRPr="00957009" w:rsidRDefault="002F49E7" w:rsidP="002F49E7">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Mali Hizmetler Müdürünün görev ve yetkileri</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Madde 4</w:t>
      </w:r>
      <w:r w:rsidRPr="00957009">
        <w:rPr>
          <w:rFonts w:ascii="Times New Roman" w:hAnsi="Times New Roman" w:cs="Times New Roman"/>
          <w:sz w:val="24"/>
          <w:szCs w:val="24"/>
        </w:rPr>
        <w:t xml:space="preserve">- Mali hizmetlere ilişkin hizmetlerin yerine getirildiği birimin Müdürü Mali Hizmetler Müdürüdür.  Mali Hizmetler Müdürü, </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a) Birimi yönetir, yeterli sayı ve nitelikte personel istihdamını, personelin eğitimini ve yetiştirilmelerini sağlayacak çalışmalar yapar.</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b) Birimin görev dağılımını yaparak hizmetlerin etkili, süratli ve verimli bir şekilde sunulmasını sağlar.</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c) Birimin yazışmalarını yürütür, idarenin diğer idareler nezdinde</w:t>
      </w:r>
      <w:r w:rsidR="0058458A" w:rsidRPr="00957009">
        <w:rPr>
          <w:rFonts w:ascii="Times New Roman" w:hAnsi="Times New Roman" w:cs="Times New Roman"/>
          <w:sz w:val="24"/>
          <w:szCs w:val="24"/>
        </w:rPr>
        <w:t xml:space="preserve"> </w:t>
      </w:r>
      <w:r w:rsidRPr="00957009">
        <w:rPr>
          <w:rFonts w:ascii="Times New Roman" w:hAnsi="Times New Roman" w:cs="Times New Roman"/>
          <w:sz w:val="24"/>
          <w:szCs w:val="24"/>
        </w:rPr>
        <w:t>ki mali iş ve işlemlerini izler ve sonuçlandırılmasını sağlar.</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d) İdarenin mali yönetim ve kontrol sisteminin etkili bir şekilde çalışması için gerektiğinde harcama yetkilileri ile toplantı yapar, üst yöneticiyi bilgilendirir ve önerilerde bulunur.</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 xml:space="preserve">e) </w:t>
      </w:r>
      <w:r w:rsidR="00DC14AC" w:rsidRPr="00957009">
        <w:rPr>
          <w:rFonts w:ascii="Times New Roman" w:hAnsi="Times New Roman" w:cs="Times New Roman"/>
          <w:sz w:val="24"/>
          <w:szCs w:val="24"/>
        </w:rPr>
        <w:t xml:space="preserve">  </w:t>
      </w:r>
      <w:r w:rsidRPr="00957009">
        <w:rPr>
          <w:rFonts w:ascii="Times New Roman" w:hAnsi="Times New Roman" w:cs="Times New Roman"/>
          <w:sz w:val="24"/>
          <w:szCs w:val="24"/>
        </w:rPr>
        <w:t>İç ve dış denetim sırasında denetçilere bilgi, belge ve kolaylıklar sağlar.</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f) 5018 Kamu Mali yönetim ve kontrol kanununda verilen görev yetki ve sorumluluklar</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lastRenderedPageBreak/>
        <w:t>g) Gelirlerin azalmasına veya giderlerin artmasına neden olacak ve idareye yükümlülük getirecek kanun tasarılarının mali yükünün hesaplanmasını sağlar.</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h) Gerektiğinde mali mevzuatın uygulanmasına yönelik açıklayıcı düzenlemeler hazırlar.</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ı) Mali hizmetlerin saydam, planlı, idarenin amaçlarına ve mevzuata uygun bir şekilde yürütülmesi için gerekli önlemleri alır.</w:t>
      </w:r>
    </w:p>
    <w:p w:rsidR="002F49E7" w:rsidRPr="00957009" w:rsidRDefault="002F49E7" w:rsidP="002F49E7">
      <w:pPr>
        <w:spacing w:before="240" w:after="0"/>
        <w:ind w:firstLine="709"/>
        <w:jc w:val="both"/>
        <w:rPr>
          <w:rFonts w:ascii="Times New Roman" w:hAnsi="Times New Roman" w:cs="Times New Roman"/>
          <w:sz w:val="24"/>
          <w:szCs w:val="24"/>
        </w:rPr>
      </w:pPr>
      <w:r w:rsidRPr="00957009">
        <w:rPr>
          <w:rFonts w:ascii="Times New Roman" w:hAnsi="Times New Roman" w:cs="Times New Roman"/>
          <w:sz w:val="24"/>
          <w:szCs w:val="24"/>
        </w:rPr>
        <w:t xml:space="preserve">Mali hizmetler müdürü, görev ve yetkilerinden bazılarını üst yöneticinin onayıyla alt birim yöneticilerine devredebilir. </w:t>
      </w:r>
    </w:p>
    <w:p w:rsidR="002F49E7" w:rsidRPr="00957009" w:rsidRDefault="002F49E7" w:rsidP="002F49E7">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Mali Hizmetler Müdürünün Sorumlulukları</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Madde 5-</w:t>
      </w:r>
      <w:r w:rsidRPr="00957009">
        <w:rPr>
          <w:rFonts w:ascii="Times New Roman" w:hAnsi="Times New Roman" w:cs="Times New Roman"/>
          <w:sz w:val="24"/>
          <w:szCs w:val="24"/>
        </w:rPr>
        <w:t xml:space="preserve"> Mali Hizmetler Müdürü, birim görevlerinin yerinde ve zamanında yerine getirilmesinden üst yöneticiye karşı sorumludur. Birim Müdürü;</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a) Harcama birimleri arasında mali yönetim ve kontrol alanında koordinasyon sağlanmasından,</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b) Birim hizmetlerinin etkili, süratli ve verimli bir şekilde yürütülmesinden,</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c) Gelirlerin zamanında tahakkuku ve gelir ve alacakların süresinde takip ve tahsilinin sağlanmasından,</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d) Ödeneklerin planlanarak ilgili yerlere zamanında gönderilmesinden,</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e) Ön mali kontrole ilişkin faaliyetlerin etkili bir şekilde yürütülmesinden,</w:t>
      </w:r>
    </w:p>
    <w:p w:rsidR="002F49E7" w:rsidRPr="00957009" w:rsidRDefault="002F49E7" w:rsidP="002F49E7">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f) Birim tarafından hazırlanması gereken plan, program, bütçe, kesin hesap, mali tablolar, faaliyet raporu ve diğer raporlar ile mali istatistiklerin zamanında hazırlanarak ilgili idarelere gönderilmesinden, sorumludur.</w:t>
      </w:r>
    </w:p>
    <w:p w:rsidR="002F49E7" w:rsidRPr="00957009" w:rsidRDefault="002F49E7" w:rsidP="002F49E7">
      <w:pPr>
        <w:spacing w:after="0"/>
        <w:rPr>
          <w:rFonts w:ascii="Times New Roman" w:hAnsi="Times New Roman" w:cs="Times New Roman"/>
          <w:sz w:val="24"/>
          <w:szCs w:val="24"/>
        </w:rPr>
      </w:pPr>
    </w:p>
    <w:p w:rsidR="00343621" w:rsidRPr="00957009" w:rsidRDefault="00343621" w:rsidP="002F49E7">
      <w:pPr>
        <w:spacing w:after="0"/>
        <w:rPr>
          <w:rFonts w:ascii="Times New Roman" w:hAnsi="Times New Roman" w:cs="Times New Roman"/>
          <w:sz w:val="24"/>
          <w:szCs w:val="24"/>
        </w:rPr>
      </w:pPr>
    </w:p>
    <w:p w:rsidR="002F49E7" w:rsidRPr="00957009" w:rsidRDefault="00F47315" w:rsidP="002F49E7">
      <w:pPr>
        <w:spacing w:after="0"/>
        <w:ind w:firstLine="708"/>
        <w:rPr>
          <w:rFonts w:ascii="Times New Roman" w:hAnsi="Times New Roman" w:cs="Times New Roman"/>
          <w:b/>
          <w:sz w:val="24"/>
          <w:szCs w:val="24"/>
        </w:rPr>
      </w:pPr>
      <w:r w:rsidRPr="00957009">
        <w:rPr>
          <w:rFonts w:ascii="Times New Roman" w:hAnsi="Times New Roman" w:cs="Times New Roman"/>
          <w:b/>
          <w:sz w:val="24"/>
          <w:szCs w:val="24"/>
        </w:rPr>
        <w:t>Muhasebe Yetkilisinin Görev v</w:t>
      </w:r>
      <w:r w:rsidR="002F49E7" w:rsidRPr="00957009">
        <w:rPr>
          <w:rFonts w:ascii="Times New Roman" w:hAnsi="Times New Roman" w:cs="Times New Roman"/>
          <w:b/>
          <w:sz w:val="24"/>
          <w:szCs w:val="24"/>
        </w:rPr>
        <w:t>e Yetkileri</w:t>
      </w:r>
    </w:p>
    <w:p w:rsidR="002F49E7" w:rsidRPr="00957009" w:rsidRDefault="002F49E7" w:rsidP="002F49E7">
      <w:pPr>
        <w:spacing w:after="0"/>
        <w:ind w:firstLine="708"/>
        <w:rPr>
          <w:rFonts w:ascii="Times New Roman" w:hAnsi="Times New Roman" w:cs="Times New Roman"/>
          <w:b/>
          <w:sz w:val="24"/>
          <w:szCs w:val="24"/>
        </w:rPr>
      </w:pPr>
      <w:r w:rsidRPr="00957009">
        <w:rPr>
          <w:rFonts w:ascii="Times New Roman" w:hAnsi="Times New Roman" w:cs="Times New Roman"/>
          <w:b/>
          <w:sz w:val="24"/>
          <w:szCs w:val="24"/>
        </w:rPr>
        <w:t>Madde 6 -</w:t>
      </w:r>
    </w:p>
    <w:p w:rsidR="002F49E7" w:rsidRPr="00957009" w:rsidRDefault="002F49E7" w:rsidP="002F49E7">
      <w:pPr>
        <w:numPr>
          <w:ilvl w:val="0"/>
          <w:numId w:val="1"/>
        </w:numPr>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Gelirleri ve alacakları ilgili mevzuatına göre tahsil etmek, yersiz ve fazla tahsil edilenleri ilgililerine iade etmek.</w:t>
      </w:r>
    </w:p>
    <w:p w:rsidR="002F49E7" w:rsidRPr="00957009" w:rsidRDefault="002F49E7" w:rsidP="002F49E7">
      <w:pPr>
        <w:numPr>
          <w:ilvl w:val="0"/>
          <w:numId w:val="1"/>
        </w:numPr>
        <w:spacing w:after="0" w:line="240" w:lineRule="auto"/>
        <w:jc w:val="both"/>
        <w:rPr>
          <w:rFonts w:ascii="Times New Roman" w:hAnsi="Times New Roman" w:cs="Times New Roman"/>
          <w:sz w:val="24"/>
          <w:szCs w:val="24"/>
        </w:rPr>
      </w:pPr>
      <w:proofErr w:type="gramStart"/>
      <w:r w:rsidRPr="00957009">
        <w:rPr>
          <w:rFonts w:ascii="Times New Roman" w:hAnsi="Times New Roman" w:cs="Times New Roman"/>
          <w:sz w:val="24"/>
          <w:szCs w:val="24"/>
        </w:rPr>
        <w:t>Giderleri ve borçları hak sahiplerine ödemek.</w:t>
      </w:r>
      <w:proofErr w:type="gramEnd"/>
    </w:p>
    <w:p w:rsidR="002F49E7" w:rsidRPr="00957009" w:rsidRDefault="002F49E7" w:rsidP="002F49E7">
      <w:pPr>
        <w:numPr>
          <w:ilvl w:val="0"/>
          <w:numId w:val="1"/>
        </w:numPr>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Para ve parayla ifade edilebilen değerler ile emanetleri almak, saklamak ve ilgililere vermek veya göndermek.</w:t>
      </w:r>
    </w:p>
    <w:p w:rsidR="002F49E7" w:rsidRPr="00957009" w:rsidRDefault="002F49E7" w:rsidP="002F49E7">
      <w:pPr>
        <w:numPr>
          <w:ilvl w:val="0"/>
          <w:numId w:val="1"/>
        </w:numPr>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Mali işlemlere ilişkin kayıtları usulüne uygun, saydam ve erişilebilir şekilde tutmak, mali rapor ve tabloları her türlü müdahaleden bağımsız olarak düzenlemek.</w:t>
      </w:r>
    </w:p>
    <w:p w:rsidR="002F49E7" w:rsidRPr="00957009" w:rsidRDefault="002F49E7" w:rsidP="002F49E7">
      <w:pPr>
        <w:numPr>
          <w:ilvl w:val="0"/>
          <w:numId w:val="1"/>
        </w:numPr>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Gerekli bilgi ve raporları, Bakanlığa, hizmet verilen ilgili kamu idaresinin harcama yetkilisi ile üst yöneticisine ve yetkili kılınmış diğer mercilere muhasebe yönetmeliklerinde belirtilen sürelerde düzenli olarak vermek.</w:t>
      </w:r>
    </w:p>
    <w:p w:rsidR="002F49E7" w:rsidRPr="00957009" w:rsidRDefault="002F49E7" w:rsidP="002F49E7">
      <w:pPr>
        <w:numPr>
          <w:ilvl w:val="0"/>
          <w:numId w:val="1"/>
        </w:numPr>
        <w:spacing w:after="0" w:line="240" w:lineRule="auto"/>
        <w:jc w:val="both"/>
        <w:rPr>
          <w:rFonts w:ascii="Times New Roman" w:hAnsi="Times New Roman" w:cs="Times New Roman"/>
          <w:sz w:val="24"/>
          <w:szCs w:val="24"/>
        </w:rPr>
      </w:pPr>
      <w:proofErr w:type="gramStart"/>
      <w:r w:rsidRPr="00957009">
        <w:rPr>
          <w:rFonts w:ascii="Times New Roman" w:hAnsi="Times New Roman" w:cs="Times New Roman"/>
          <w:sz w:val="24"/>
          <w:szCs w:val="24"/>
        </w:rPr>
        <w:t>Vezne ve ambarların kontrolünü ilgili mevzuatında öngörülen sürelerde yapmak.</w:t>
      </w:r>
      <w:proofErr w:type="gramEnd"/>
    </w:p>
    <w:p w:rsidR="002F49E7" w:rsidRPr="00957009" w:rsidRDefault="002F49E7" w:rsidP="002F49E7">
      <w:pPr>
        <w:numPr>
          <w:ilvl w:val="0"/>
          <w:numId w:val="1"/>
        </w:numPr>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Muhasebe hizmetlerine ilişkin defter, kayıt ve belgeleri ilgili mevzuatında belirtilen sürelerle muhafaza etmek ve denetime hazır bulundurmak.</w:t>
      </w:r>
    </w:p>
    <w:p w:rsidR="002F49E7" w:rsidRPr="00957009" w:rsidRDefault="002F49E7" w:rsidP="002F49E7">
      <w:pPr>
        <w:numPr>
          <w:ilvl w:val="0"/>
          <w:numId w:val="1"/>
        </w:numPr>
        <w:tabs>
          <w:tab w:val="clear" w:pos="1068"/>
          <w:tab w:val="num" w:pos="0"/>
          <w:tab w:val="left" w:pos="1080"/>
        </w:tabs>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Muhasebe yetkilisi mutemetlerinin hesap, belge ve işlemlerini ilgili mevzuatında öngörülen zamanlarda denetlemek veya muhasebe yetkilisi mutemedinin bulunduğu yerdeki birim yöneticisinden kontrol edilmesini istemek.</w:t>
      </w:r>
    </w:p>
    <w:p w:rsidR="002F49E7" w:rsidRPr="00957009" w:rsidRDefault="002F49E7" w:rsidP="002F49E7">
      <w:pPr>
        <w:numPr>
          <w:ilvl w:val="0"/>
          <w:numId w:val="1"/>
        </w:numPr>
        <w:spacing w:after="0" w:line="240" w:lineRule="auto"/>
        <w:ind w:left="0" w:firstLine="708"/>
        <w:jc w:val="both"/>
        <w:rPr>
          <w:rFonts w:ascii="Times New Roman" w:hAnsi="Times New Roman" w:cs="Times New Roman"/>
          <w:sz w:val="24"/>
          <w:szCs w:val="24"/>
        </w:rPr>
      </w:pPr>
      <w:proofErr w:type="gramStart"/>
      <w:r w:rsidRPr="00957009">
        <w:rPr>
          <w:rFonts w:ascii="Times New Roman" w:hAnsi="Times New Roman" w:cs="Times New Roman"/>
          <w:sz w:val="24"/>
          <w:szCs w:val="24"/>
        </w:rPr>
        <w:t>Hesabını kendinden sonra gelen muhasebe yetkilisine devretmek, devredilen hesabı devralmak.</w:t>
      </w:r>
      <w:proofErr w:type="gramEnd"/>
    </w:p>
    <w:p w:rsidR="002F49E7" w:rsidRPr="00957009" w:rsidRDefault="002F49E7" w:rsidP="002F49E7">
      <w:pPr>
        <w:numPr>
          <w:ilvl w:val="0"/>
          <w:numId w:val="1"/>
        </w:numPr>
        <w:spacing w:after="0" w:line="240" w:lineRule="auto"/>
        <w:jc w:val="both"/>
        <w:rPr>
          <w:rFonts w:ascii="Times New Roman" w:hAnsi="Times New Roman" w:cs="Times New Roman"/>
          <w:sz w:val="24"/>
          <w:szCs w:val="24"/>
        </w:rPr>
      </w:pPr>
      <w:proofErr w:type="gramStart"/>
      <w:r w:rsidRPr="00957009">
        <w:rPr>
          <w:rFonts w:ascii="Times New Roman" w:hAnsi="Times New Roman" w:cs="Times New Roman"/>
          <w:sz w:val="24"/>
          <w:szCs w:val="24"/>
        </w:rPr>
        <w:lastRenderedPageBreak/>
        <w:t>Muhasebe birimini yönetmek.</w:t>
      </w:r>
      <w:proofErr w:type="gramEnd"/>
    </w:p>
    <w:p w:rsidR="002F49E7" w:rsidRPr="00957009" w:rsidRDefault="002F49E7" w:rsidP="002F49E7">
      <w:pPr>
        <w:numPr>
          <w:ilvl w:val="0"/>
          <w:numId w:val="1"/>
        </w:numPr>
        <w:spacing w:after="0" w:line="240" w:lineRule="auto"/>
        <w:jc w:val="both"/>
        <w:rPr>
          <w:rFonts w:ascii="Times New Roman" w:hAnsi="Times New Roman" w:cs="Times New Roman"/>
          <w:sz w:val="24"/>
          <w:szCs w:val="24"/>
        </w:rPr>
      </w:pPr>
      <w:r w:rsidRPr="00957009">
        <w:rPr>
          <w:rFonts w:ascii="Times New Roman" w:hAnsi="Times New Roman" w:cs="Times New Roman"/>
          <w:sz w:val="24"/>
          <w:szCs w:val="24"/>
        </w:rPr>
        <w:t>Diğer mevzuatla verilen görevleri yapmak.</w:t>
      </w:r>
    </w:p>
    <w:p w:rsidR="002F49E7" w:rsidRPr="00957009" w:rsidRDefault="002F49E7" w:rsidP="002F49E7">
      <w:pPr>
        <w:spacing w:after="0"/>
        <w:ind w:firstLine="708"/>
        <w:rPr>
          <w:rFonts w:ascii="Times New Roman" w:hAnsi="Times New Roman" w:cs="Times New Roman"/>
          <w:b/>
          <w:sz w:val="24"/>
          <w:szCs w:val="24"/>
        </w:rPr>
      </w:pPr>
    </w:p>
    <w:p w:rsidR="002F49E7" w:rsidRPr="00957009" w:rsidRDefault="002F49E7" w:rsidP="002F49E7">
      <w:pPr>
        <w:spacing w:after="0"/>
        <w:ind w:firstLine="708"/>
        <w:rPr>
          <w:rFonts w:ascii="Times New Roman" w:hAnsi="Times New Roman" w:cs="Times New Roman"/>
          <w:b/>
          <w:sz w:val="24"/>
          <w:szCs w:val="24"/>
        </w:rPr>
      </w:pPr>
      <w:r w:rsidRPr="00957009">
        <w:rPr>
          <w:rFonts w:ascii="Times New Roman" w:hAnsi="Times New Roman" w:cs="Times New Roman"/>
          <w:b/>
          <w:sz w:val="24"/>
          <w:szCs w:val="24"/>
        </w:rPr>
        <w:t>Muhasebe Yetkilisinin Sorumlulukları</w:t>
      </w:r>
    </w:p>
    <w:p w:rsidR="002F49E7" w:rsidRPr="00957009" w:rsidRDefault="002F49E7" w:rsidP="002F49E7">
      <w:pPr>
        <w:spacing w:after="0"/>
        <w:ind w:firstLine="708"/>
        <w:rPr>
          <w:rFonts w:ascii="Times New Roman" w:hAnsi="Times New Roman" w:cs="Times New Roman"/>
          <w:sz w:val="24"/>
          <w:szCs w:val="24"/>
        </w:rPr>
      </w:pPr>
      <w:r w:rsidRPr="00957009">
        <w:rPr>
          <w:rFonts w:ascii="Times New Roman" w:hAnsi="Times New Roman" w:cs="Times New Roman"/>
          <w:b/>
          <w:sz w:val="24"/>
          <w:szCs w:val="24"/>
        </w:rPr>
        <w:t>Madde 7</w:t>
      </w:r>
      <w:r w:rsidRPr="00957009">
        <w:rPr>
          <w:rFonts w:ascii="Times New Roman" w:hAnsi="Times New Roman" w:cs="Times New Roman"/>
          <w:sz w:val="24"/>
          <w:szCs w:val="24"/>
        </w:rPr>
        <w:t>- Muhasebe Yetkilisinin Sorumlulukları şunlardır.</w:t>
      </w:r>
    </w:p>
    <w:p w:rsidR="002F49E7" w:rsidRPr="00957009" w:rsidRDefault="002F49E7" w:rsidP="002F49E7">
      <w:pPr>
        <w:numPr>
          <w:ilvl w:val="0"/>
          <w:numId w:val="2"/>
        </w:numPr>
        <w:spacing w:after="0" w:line="240" w:lineRule="auto"/>
        <w:jc w:val="both"/>
        <w:rPr>
          <w:rFonts w:ascii="Times New Roman" w:hAnsi="Times New Roman" w:cs="Times New Roman"/>
          <w:sz w:val="24"/>
          <w:szCs w:val="24"/>
        </w:rPr>
      </w:pPr>
      <w:r w:rsidRPr="00957009">
        <w:rPr>
          <w:rFonts w:ascii="Times New Roman" w:hAnsi="Times New Roman" w:cs="Times New Roman"/>
          <w:sz w:val="24"/>
          <w:szCs w:val="24"/>
        </w:rPr>
        <w:t>Muhasebe kayıtlarının usulüne uygun saydam ve erişilebilir şekilde tutulmasından</w:t>
      </w:r>
    </w:p>
    <w:p w:rsidR="002F49E7" w:rsidRPr="00957009" w:rsidRDefault="002F49E7" w:rsidP="002F49E7">
      <w:pPr>
        <w:numPr>
          <w:ilvl w:val="0"/>
          <w:numId w:val="2"/>
        </w:numPr>
        <w:tabs>
          <w:tab w:val="clear" w:pos="1068"/>
          <w:tab w:val="num" w:pos="0"/>
          <w:tab w:val="left" w:pos="1080"/>
        </w:tabs>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 xml:space="preserve">Mutemetleri aracılığıyla aldıkları ve elden çıkardıkları para ve parayla ifade edilen değerler ile bunlarda meydana gelebilen kayıtlardan </w:t>
      </w:r>
    </w:p>
    <w:p w:rsidR="002F49E7" w:rsidRPr="00957009" w:rsidRDefault="002F49E7" w:rsidP="002F49E7">
      <w:pPr>
        <w:numPr>
          <w:ilvl w:val="0"/>
          <w:numId w:val="2"/>
        </w:numPr>
        <w:tabs>
          <w:tab w:val="clear" w:pos="1068"/>
          <w:tab w:val="num" w:pos="0"/>
          <w:tab w:val="left" w:pos="1080"/>
        </w:tabs>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Ön ödeme ile kesin ödemelerin yapılması ve ön ödemelerin mahsubu aşamalarından ödeme emri belgesi ve eki belgelerin usulünce incelenmesi ve kontrolünden</w:t>
      </w:r>
    </w:p>
    <w:p w:rsidR="002F49E7" w:rsidRPr="00957009" w:rsidRDefault="002F49E7" w:rsidP="002F49E7">
      <w:pPr>
        <w:numPr>
          <w:ilvl w:val="0"/>
          <w:numId w:val="2"/>
        </w:numPr>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Yersiz ve fazla tahsil edilen tutarların ilgililerine geri verilmesinde geri verilecek tutarın düzenlenen belgelerde öngörülen tutara uygun olmasından</w:t>
      </w:r>
    </w:p>
    <w:p w:rsidR="002F49E7" w:rsidRPr="00957009" w:rsidRDefault="002F49E7" w:rsidP="002F49E7">
      <w:pPr>
        <w:numPr>
          <w:ilvl w:val="0"/>
          <w:numId w:val="2"/>
        </w:numPr>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Ödemelerin ilgili mevzuatın öngördüğü öncelik sırasında göz önünde bulundurularak muhasebe kayıtlarına alınma sırasına göre yapılmasından</w:t>
      </w:r>
    </w:p>
    <w:p w:rsidR="002F49E7" w:rsidRPr="00957009" w:rsidRDefault="002F49E7" w:rsidP="002F49E7">
      <w:pPr>
        <w:numPr>
          <w:ilvl w:val="0"/>
          <w:numId w:val="2"/>
        </w:numPr>
        <w:tabs>
          <w:tab w:val="clear" w:pos="1068"/>
          <w:tab w:val="num" w:pos="0"/>
          <w:tab w:val="left" w:pos="1080"/>
        </w:tabs>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 xml:space="preserve">Rücu hakkı saklı kalmak kaydıyla kendinden önceki muhasebe yetkilisinden hesabı devralırken göstermediği noksanlıklardan </w:t>
      </w:r>
    </w:p>
    <w:p w:rsidR="002F49E7" w:rsidRPr="00957009" w:rsidRDefault="002F49E7" w:rsidP="002F49E7">
      <w:pPr>
        <w:numPr>
          <w:ilvl w:val="0"/>
          <w:numId w:val="2"/>
        </w:numPr>
        <w:spacing w:after="0" w:line="240" w:lineRule="auto"/>
        <w:ind w:left="0" w:firstLine="708"/>
        <w:jc w:val="both"/>
        <w:rPr>
          <w:rFonts w:ascii="Times New Roman" w:hAnsi="Times New Roman" w:cs="Times New Roman"/>
          <w:sz w:val="24"/>
          <w:szCs w:val="24"/>
        </w:rPr>
      </w:pPr>
      <w:r w:rsidRPr="00957009">
        <w:rPr>
          <w:rFonts w:ascii="Times New Roman" w:hAnsi="Times New Roman" w:cs="Times New Roman"/>
          <w:sz w:val="24"/>
          <w:szCs w:val="24"/>
        </w:rPr>
        <w:t>Muhasebe mutemetlerinin hesap, belge ve işlemlerinin ilgili mevzuatına göre kontrol etmekten</w:t>
      </w:r>
    </w:p>
    <w:p w:rsidR="002F49E7" w:rsidRPr="00957009" w:rsidRDefault="002F49E7" w:rsidP="002F49E7">
      <w:pPr>
        <w:numPr>
          <w:ilvl w:val="0"/>
          <w:numId w:val="2"/>
        </w:numPr>
        <w:spacing w:after="0" w:line="240" w:lineRule="auto"/>
        <w:jc w:val="both"/>
        <w:rPr>
          <w:rFonts w:ascii="Times New Roman" w:hAnsi="Times New Roman" w:cs="Times New Roman"/>
          <w:sz w:val="24"/>
          <w:szCs w:val="24"/>
        </w:rPr>
      </w:pPr>
      <w:r w:rsidRPr="00957009">
        <w:rPr>
          <w:rFonts w:ascii="Times New Roman" w:hAnsi="Times New Roman" w:cs="Times New Roman"/>
          <w:sz w:val="24"/>
          <w:szCs w:val="24"/>
        </w:rPr>
        <w:t>Yetkili mercilere hesap vermekten sorumludurlar.</w:t>
      </w:r>
    </w:p>
    <w:p w:rsidR="002F49E7" w:rsidRPr="00957009" w:rsidRDefault="002F49E7" w:rsidP="0064538E">
      <w:pPr>
        <w:spacing w:after="0"/>
        <w:ind w:firstLine="708"/>
        <w:jc w:val="both"/>
        <w:rPr>
          <w:rFonts w:ascii="Times New Roman" w:hAnsi="Times New Roman" w:cs="Times New Roman"/>
          <w:b/>
          <w:sz w:val="24"/>
          <w:szCs w:val="24"/>
        </w:rPr>
      </w:pPr>
    </w:p>
    <w:p w:rsidR="00F415DD" w:rsidRPr="00957009" w:rsidRDefault="00F415DD" w:rsidP="0064538E">
      <w:pPr>
        <w:spacing w:after="0"/>
        <w:ind w:firstLine="708"/>
        <w:jc w:val="center"/>
        <w:rPr>
          <w:rFonts w:ascii="Times New Roman" w:hAnsi="Times New Roman" w:cs="Times New Roman"/>
          <w:b/>
          <w:sz w:val="24"/>
          <w:szCs w:val="24"/>
        </w:rPr>
      </w:pPr>
      <w:r w:rsidRPr="00957009">
        <w:rPr>
          <w:rFonts w:ascii="Times New Roman" w:hAnsi="Times New Roman" w:cs="Times New Roman"/>
          <w:b/>
          <w:sz w:val="24"/>
          <w:szCs w:val="24"/>
        </w:rPr>
        <w:t>İKİNCİ BÖLÜM</w:t>
      </w:r>
    </w:p>
    <w:p w:rsidR="00F415DD" w:rsidRPr="00957009" w:rsidRDefault="00F415DD" w:rsidP="0064538E">
      <w:pPr>
        <w:spacing w:after="0"/>
        <w:jc w:val="center"/>
        <w:rPr>
          <w:rFonts w:ascii="Times New Roman" w:hAnsi="Times New Roman" w:cs="Times New Roman"/>
          <w:b/>
          <w:sz w:val="24"/>
          <w:szCs w:val="24"/>
        </w:rPr>
      </w:pPr>
      <w:r w:rsidRPr="00957009">
        <w:rPr>
          <w:rFonts w:ascii="Times New Roman" w:hAnsi="Times New Roman" w:cs="Times New Roman"/>
          <w:b/>
          <w:sz w:val="24"/>
          <w:szCs w:val="24"/>
        </w:rPr>
        <w:t>Mali Hizmetler Müdürlüğünün Görevleri</w:t>
      </w:r>
    </w:p>
    <w:p w:rsidR="00F415DD" w:rsidRPr="00957009" w:rsidRDefault="00F415DD" w:rsidP="0064538E">
      <w:pPr>
        <w:spacing w:before="360" w:after="0"/>
        <w:ind w:firstLine="709"/>
        <w:rPr>
          <w:rFonts w:ascii="Times New Roman" w:hAnsi="Times New Roman" w:cs="Times New Roman"/>
          <w:b/>
          <w:bCs/>
          <w:sz w:val="24"/>
          <w:szCs w:val="24"/>
        </w:rPr>
      </w:pPr>
      <w:r w:rsidRPr="00957009">
        <w:rPr>
          <w:rFonts w:ascii="Times New Roman" w:hAnsi="Times New Roman" w:cs="Times New Roman"/>
          <w:b/>
          <w:bCs/>
          <w:sz w:val="24"/>
          <w:szCs w:val="24"/>
        </w:rPr>
        <w:t>Müdürlüğün Görevleri</w:t>
      </w:r>
    </w:p>
    <w:p w:rsidR="00F415DD" w:rsidRPr="00957009" w:rsidRDefault="002F49E7"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Madde 8</w:t>
      </w:r>
      <w:r w:rsidR="00F415DD" w:rsidRPr="00957009">
        <w:rPr>
          <w:rFonts w:ascii="Times New Roman" w:hAnsi="Times New Roman" w:cs="Times New Roman"/>
          <w:b/>
          <w:sz w:val="24"/>
          <w:szCs w:val="24"/>
        </w:rPr>
        <w:t>-</w:t>
      </w:r>
      <w:r w:rsidR="00F415DD" w:rsidRPr="00957009">
        <w:rPr>
          <w:rFonts w:ascii="Times New Roman" w:hAnsi="Times New Roman" w:cs="Times New Roman"/>
          <w:sz w:val="24"/>
          <w:szCs w:val="24"/>
        </w:rPr>
        <w:t xml:space="preserve"> Aşağıda sayılan görevler, mali hizmetler müdürlüğü tarafından yürütülür:</w:t>
      </w:r>
    </w:p>
    <w:p w:rsidR="00207AC3" w:rsidRPr="00957009" w:rsidRDefault="00C54541" w:rsidP="0064538E">
      <w:pPr>
        <w:pStyle w:val="ListeParagraf"/>
        <w:numPr>
          <w:ilvl w:val="0"/>
          <w:numId w:val="3"/>
        </w:numPr>
        <w:spacing w:before="240" w:after="0"/>
        <w:jc w:val="both"/>
        <w:rPr>
          <w:rFonts w:ascii="Times New Roman" w:hAnsi="Times New Roman" w:cs="Times New Roman"/>
          <w:sz w:val="24"/>
          <w:szCs w:val="24"/>
        </w:rPr>
      </w:pPr>
      <w:r w:rsidRPr="00957009">
        <w:rPr>
          <w:rFonts w:ascii="Times New Roman" w:hAnsi="Times New Roman" w:cs="Times New Roman"/>
          <w:sz w:val="24"/>
          <w:szCs w:val="24"/>
        </w:rPr>
        <w:t>5018 kamu mali yönetim kanununda belirtilen görev ve sorumluluklar</w:t>
      </w:r>
    </w:p>
    <w:p w:rsidR="00F415DD" w:rsidRPr="00957009" w:rsidRDefault="00F415DD" w:rsidP="0064538E">
      <w:pPr>
        <w:pStyle w:val="ListeParagraf"/>
        <w:numPr>
          <w:ilvl w:val="0"/>
          <w:numId w:val="3"/>
        </w:numPr>
        <w:spacing w:before="240" w:after="0"/>
        <w:jc w:val="both"/>
        <w:rPr>
          <w:rFonts w:ascii="Times New Roman" w:hAnsi="Times New Roman" w:cs="Times New Roman"/>
          <w:sz w:val="24"/>
          <w:szCs w:val="24"/>
        </w:rPr>
      </w:pPr>
      <w:r w:rsidRPr="00957009">
        <w:rPr>
          <w:rFonts w:ascii="Times New Roman" w:hAnsi="Times New Roman" w:cs="Times New Roman"/>
          <w:sz w:val="24"/>
          <w:szCs w:val="24"/>
        </w:rPr>
        <w:t>İzleyen iki yılın bütçe tahminlerini de içeren idare bütçesini</w:t>
      </w:r>
      <w:r w:rsidR="000E2E51" w:rsidRPr="00957009">
        <w:rPr>
          <w:rFonts w:ascii="Times New Roman" w:hAnsi="Times New Roman" w:cs="Times New Roman"/>
          <w:sz w:val="24"/>
          <w:szCs w:val="24"/>
        </w:rPr>
        <w:t xml:space="preserve"> Strateji Geliştirme Müdürlüğü ile birlikte</w:t>
      </w:r>
      <w:r w:rsidRPr="00957009">
        <w:rPr>
          <w:rFonts w:ascii="Times New Roman" w:hAnsi="Times New Roman" w:cs="Times New Roman"/>
          <w:sz w:val="24"/>
          <w:szCs w:val="24"/>
        </w:rPr>
        <w:t>, stratejik plan ve yıllık performans programına uygun olarak hazırlamak ve idare faaliyetlerinin bunlara uygunluğunu izlemek ve değerlendirmek.</w:t>
      </w:r>
    </w:p>
    <w:p w:rsidR="00F415DD" w:rsidRPr="00957009" w:rsidRDefault="00F415DD" w:rsidP="0064538E">
      <w:pPr>
        <w:pStyle w:val="ListeParagraf"/>
        <w:numPr>
          <w:ilvl w:val="0"/>
          <w:numId w:val="3"/>
        </w:numPr>
        <w:spacing w:after="0"/>
        <w:jc w:val="both"/>
        <w:rPr>
          <w:rFonts w:ascii="Times New Roman" w:hAnsi="Times New Roman" w:cs="Times New Roman"/>
          <w:sz w:val="24"/>
          <w:szCs w:val="24"/>
        </w:rPr>
      </w:pPr>
      <w:r w:rsidRPr="00957009">
        <w:rPr>
          <w:rFonts w:ascii="Times New Roman" w:hAnsi="Times New Roman" w:cs="Times New Roman"/>
          <w:sz w:val="24"/>
          <w:szCs w:val="24"/>
        </w:rPr>
        <w:t>Mevzuatı uyarınca belirlenecek bütçe ilke ve esasları çerçevesinde, ayrıntılı harcama programı hazırlamak ve hizmet gereksinimleri dikkate alınarak ödeneğin ilgili birimlere gönderilmesini sağlamak.</w:t>
      </w:r>
    </w:p>
    <w:p w:rsidR="00F415DD" w:rsidRPr="00957009" w:rsidRDefault="00F415DD" w:rsidP="0064538E">
      <w:pPr>
        <w:pStyle w:val="ListeParagraf"/>
        <w:numPr>
          <w:ilvl w:val="0"/>
          <w:numId w:val="3"/>
        </w:numPr>
        <w:spacing w:before="240" w:after="0"/>
        <w:jc w:val="both"/>
        <w:rPr>
          <w:rFonts w:ascii="Times New Roman" w:hAnsi="Times New Roman" w:cs="Times New Roman"/>
          <w:sz w:val="24"/>
          <w:szCs w:val="24"/>
        </w:rPr>
      </w:pPr>
      <w:r w:rsidRPr="00957009">
        <w:rPr>
          <w:rFonts w:ascii="Times New Roman" w:hAnsi="Times New Roman" w:cs="Times New Roman"/>
          <w:sz w:val="24"/>
          <w:szCs w:val="24"/>
        </w:rPr>
        <w:t>Bütçe kayıtlarını tutmak, bütçe uygulama sonuçlarına ilişkin verileri toplamak, değerlendirmek ve bütçe kesin hesabı ile mali istatistikleri hazırlamak.</w:t>
      </w:r>
    </w:p>
    <w:p w:rsidR="00F415DD" w:rsidRPr="00957009" w:rsidRDefault="00F415DD" w:rsidP="0064538E">
      <w:pPr>
        <w:pStyle w:val="ListeParagraf"/>
        <w:numPr>
          <w:ilvl w:val="0"/>
          <w:numId w:val="3"/>
        </w:numPr>
        <w:spacing w:before="240" w:after="0"/>
        <w:jc w:val="both"/>
        <w:rPr>
          <w:rFonts w:ascii="Times New Roman" w:hAnsi="Times New Roman" w:cs="Times New Roman"/>
          <w:sz w:val="24"/>
          <w:szCs w:val="24"/>
        </w:rPr>
      </w:pPr>
      <w:r w:rsidRPr="00957009">
        <w:rPr>
          <w:rFonts w:ascii="Times New Roman" w:hAnsi="Times New Roman" w:cs="Times New Roman"/>
          <w:sz w:val="24"/>
          <w:szCs w:val="24"/>
        </w:rPr>
        <w:t>İlgili mevzuatı çerçevesinde idare gelirlerini tahakkuk ettirmek, gelir ve alacaklarının takip ve tahsil işlemlerini yürütmek.</w:t>
      </w:r>
    </w:p>
    <w:p w:rsidR="00F415DD" w:rsidRPr="00957009" w:rsidRDefault="00F415DD" w:rsidP="0064538E">
      <w:pPr>
        <w:pStyle w:val="ListeParagraf"/>
        <w:numPr>
          <w:ilvl w:val="0"/>
          <w:numId w:val="3"/>
        </w:numPr>
        <w:spacing w:before="240" w:after="0"/>
        <w:jc w:val="both"/>
        <w:rPr>
          <w:rFonts w:ascii="Times New Roman" w:hAnsi="Times New Roman" w:cs="Times New Roman"/>
          <w:sz w:val="24"/>
          <w:szCs w:val="24"/>
        </w:rPr>
      </w:pPr>
      <w:r w:rsidRPr="00957009">
        <w:rPr>
          <w:rFonts w:ascii="Times New Roman" w:hAnsi="Times New Roman" w:cs="Times New Roman"/>
          <w:sz w:val="24"/>
          <w:szCs w:val="24"/>
        </w:rPr>
        <w:t>Mali kanunlarla ilgili diğer mevzuatın uygulanması konusunda üst yöneticiye ve harcama yetkililerine gerekli bilgileri sağlamak ve danışmanlık yapmak.</w:t>
      </w:r>
    </w:p>
    <w:p w:rsidR="00F415DD" w:rsidRPr="00957009" w:rsidRDefault="00F415DD" w:rsidP="0064538E">
      <w:pPr>
        <w:pStyle w:val="ListeParagraf"/>
        <w:numPr>
          <w:ilvl w:val="0"/>
          <w:numId w:val="3"/>
        </w:numPr>
        <w:spacing w:before="240" w:after="0"/>
        <w:jc w:val="both"/>
        <w:rPr>
          <w:rFonts w:ascii="Times New Roman" w:hAnsi="Times New Roman" w:cs="Times New Roman"/>
          <w:sz w:val="24"/>
          <w:szCs w:val="24"/>
        </w:rPr>
      </w:pPr>
      <w:proofErr w:type="gramStart"/>
      <w:r w:rsidRPr="00957009">
        <w:rPr>
          <w:rFonts w:ascii="Times New Roman" w:hAnsi="Times New Roman" w:cs="Times New Roman"/>
          <w:sz w:val="24"/>
          <w:szCs w:val="24"/>
        </w:rPr>
        <w:t>Ön mali kontrol faaliyetini yürütmek.</w:t>
      </w:r>
      <w:proofErr w:type="gramEnd"/>
    </w:p>
    <w:p w:rsidR="00B36AE3" w:rsidRPr="00957009" w:rsidRDefault="00B36AE3" w:rsidP="00B36AE3">
      <w:pPr>
        <w:pStyle w:val="ListeParagraf"/>
        <w:numPr>
          <w:ilvl w:val="0"/>
          <w:numId w:val="3"/>
        </w:numPr>
        <w:spacing w:before="240" w:after="0"/>
        <w:jc w:val="both"/>
        <w:rPr>
          <w:rFonts w:ascii="Times New Roman" w:hAnsi="Times New Roman" w:cs="Times New Roman"/>
        </w:rPr>
      </w:pPr>
      <w:proofErr w:type="gramStart"/>
      <w:r w:rsidRPr="00957009">
        <w:rPr>
          <w:rFonts w:ascii="Times New Roman" w:hAnsi="Times New Roman" w:cs="Times New Roman"/>
        </w:rPr>
        <w:t>İdarenin stratejik planlarını ilgili mevzuatları esas alarak hazırlamak ve takibini yapmak.</w:t>
      </w:r>
      <w:proofErr w:type="gramEnd"/>
    </w:p>
    <w:p w:rsidR="00F415DD" w:rsidRPr="00957009" w:rsidRDefault="00F415DD" w:rsidP="0064538E">
      <w:pPr>
        <w:pStyle w:val="ListeParagraf"/>
        <w:numPr>
          <w:ilvl w:val="0"/>
          <w:numId w:val="3"/>
        </w:numPr>
        <w:spacing w:before="240" w:after="0"/>
        <w:jc w:val="both"/>
        <w:rPr>
          <w:rFonts w:ascii="Times New Roman" w:hAnsi="Times New Roman" w:cs="Times New Roman"/>
          <w:sz w:val="24"/>
          <w:szCs w:val="24"/>
        </w:rPr>
      </w:pPr>
      <w:r w:rsidRPr="00957009">
        <w:rPr>
          <w:rFonts w:ascii="Times New Roman" w:hAnsi="Times New Roman" w:cs="Times New Roman"/>
          <w:sz w:val="24"/>
          <w:szCs w:val="24"/>
        </w:rPr>
        <w:t>Mali konularda üst yönetici tarafından verilen diğer görevleri yapmak.</w:t>
      </w:r>
    </w:p>
    <w:p w:rsidR="00DC5A5B" w:rsidRDefault="00DC5A5B" w:rsidP="0064538E">
      <w:pPr>
        <w:spacing w:after="0"/>
        <w:ind w:firstLine="708"/>
        <w:jc w:val="both"/>
        <w:rPr>
          <w:rFonts w:ascii="Times New Roman" w:hAnsi="Times New Roman" w:cs="Times New Roman"/>
          <w:b/>
          <w:sz w:val="24"/>
          <w:szCs w:val="24"/>
        </w:rPr>
      </w:pPr>
    </w:p>
    <w:p w:rsidR="00BE208B" w:rsidRDefault="00BE208B" w:rsidP="0064538E">
      <w:pPr>
        <w:spacing w:after="0"/>
        <w:ind w:firstLine="708"/>
        <w:jc w:val="both"/>
        <w:rPr>
          <w:rFonts w:ascii="Times New Roman" w:hAnsi="Times New Roman" w:cs="Times New Roman"/>
          <w:b/>
          <w:sz w:val="24"/>
          <w:szCs w:val="24"/>
        </w:rPr>
      </w:pPr>
    </w:p>
    <w:p w:rsidR="00BE208B" w:rsidRPr="00957009" w:rsidRDefault="00BE208B" w:rsidP="0064538E">
      <w:pPr>
        <w:spacing w:after="0"/>
        <w:ind w:firstLine="708"/>
        <w:jc w:val="both"/>
        <w:rPr>
          <w:rFonts w:ascii="Times New Roman" w:hAnsi="Times New Roman" w:cs="Times New Roman"/>
          <w:b/>
          <w:sz w:val="24"/>
          <w:szCs w:val="24"/>
        </w:rPr>
      </w:pPr>
    </w:p>
    <w:p w:rsidR="00F415DD" w:rsidRPr="00957009" w:rsidRDefault="00F415DD" w:rsidP="0064538E">
      <w:pPr>
        <w:spacing w:after="0"/>
        <w:ind w:firstLine="708"/>
        <w:jc w:val="both"/>
        <w:rPr>
          <w:rFonts w:ascii="Times New Roman" w:hAnsi="Times New Roman" w:cs="Times New Roman"/>
          <w:b/>
          <w:sz w:val="24"/>
          <w:szCs w:val="24"/>
        </w:rPr>
      </w:pPr>
      <w:r w:rsidRPr="00957009">
        <w:rPr>
          <w:rFonts w:ascii="Times New Roman" w:hAnsi="Times New Roman" w:cs="Times New Roman"/>
          <w:b/>
          <w:sz w:val="24"/>
          <w:szCs w:val="24"/>
        </w:rPr>
        <w:lastRenderedPageBreak/>
        <w:t>Bütçe işlemlerinin gerçekleştirilmesi ve kaydedilmesi</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2F49E7" w:rsidRPr="00957009">
        <w:rPr>
          <w:rFonts w:ascii="Times New Roman" w:hAnsi="Times New Roman" w:cs="Times New Roman"/>
          <w:b/>
          <w:sz w:val="24"/>
          <w:szCs w:val="24"/>
        </w:rPr>
        <w:t>9</w:t>
      </w:r>
      <w:r w:rsidRPr="00957009">
        <w:rPr>
          <w:rFonts w:ascii="Times New Roman" w:hAnsi="Times New Roman" w:cs="Times New Roman"/>
          <w:sz w:val="24"/>
          <w:szCs w:val="24"/>
        </w:rPr>
        <w:t>- Bütçe işlemleri, harcama biriml</w:t>
      </w:r>
      <w:r w:rsidR="003E0C36" w:rsidRPr="00957009">
        <w:rPr>
          <w:rFonts w:ascii="Times New Roman" w:hAnsi="Times New Roman" w:cs="Times New Roman"/>
          <w:sz w:val="24"/>
          <w:szCs w:val="24"/>
        </w:rPr>
        <w:t>eriyle koordinasyon sağlanarak Mali Hizmetler M</w:t>
      </w:r>
      <w:r w:rsidRPr="00957009">
        <w:rPr>
          <w:rFonts w:ascii="Times New Roman" w:hAnsi="Times New Roman" w:cs="Times New Roman"/>
          <w:sz w:val="24"/>
          <w:szCs w:val="24"/>
        </w:rPr>
        <w:t>üdürlüğü tarafından gerçekleştirilir,  kayıtları tutulur ve izle</w:t>
      </w:r>
      <w:r w:rsidR="003E0C36" w:rsidRPr="00957009">
        <w:rPr>
          <w:rFonts w:ascii="Times New Roman" w:hAnsi="Times New Roman" w:cs="Times New Roman"/>
          <w:sz w:val="24"/>
          <w:szCs w:val="24"/>
        </w:rPr>
        <w:t>nir. Bütçe kayıt ve işlemleri, Mali Hizmetler M</w:t>
      </w:r>
      <w:r w:rsidRPr="00957009">
        <w:rPr>
          <w:rFonts w:ascii="Times New Roman" w:hAnsi="Times New Roman" w:cs="Times New Roman"/>
          <w:sz w:val="24"/>
          <w:szCs w:val="24"/>
        </w:rPr>
        <w:t>üdürünün veya yetki verdiği personelin onayıyla gerçekleştirilir ve idarenin tüm harcama birimlerine açık tutulur.</w:t>
      </w:r>
    </w:p>
    <w:p w:rsidR="00F415DD" w:rsidRPr="00957009" w:rsidRDefault="00F415DD" w:rsidP="0064538E">
      <w:pPr>
        <w:spacing w:before="240" w:after="0"/>
        <w:ind w:firstLine="709"/>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2F49E7" w:rsidRPr="00957009">
        <w:rPr>
          <w:rFonts w:ascii="Times New Roman" w:hAnsi="Times New Roman" w:cs="Times New Roman"/>
          <w:b/>
          <w:sz w:val="24"/>
          <w:szCs w:val="24"/>
        </w:rPr>
        <w:t>10</w:t>
      </w:r>
      <w:r w:rsidRPr="00957009">
        <w:rPr>
          <w:rFonts w:ascii="Times New Roman" w:hAnsi="Times New Roman" w:cs="Times New Roman"/>
          <w:sz w:val="24"/>
          <w:szCs w:val="24"/>
        </w:rPr>
        <w:t>- İdarenin bu işlemleri ilgili mevzuatları ç</w:t>
      </w:r>
      <w:r w:rsidR="003E0C36" w:rsidRPr="00957009">
        <w:rPr>
          <w:rFonts w:ascii="Times New Roman" w:hAnsi="Times New Roman" w:cs="Times New Roman"/>
          <w:sz w:val="24"/>
          <w:szCs w:val="24"/>
        </w:rPr>
        <w:t>erçevesinde Mali Hizmetler M</w:t>
      </w:r>
      <w:r w:rsidRPr="00957009">
        <w:rPr>
          <w:rFonts w:ascii="Times New Roman" w:hAnsi="Times New Roman" w:cs="Times New Roman"/>
          <w:sz w:val="24"/>
          <w:szCs w:val="24"/>
        </w:rPr>
        <w:t xml:space="preserve">üdürlüğü tarafından </w:t>
      </w:r>
      <w:r w:rsidR="00434985" w:rsidRPr="00957009">
        <w:rPr>
          <w:rFonts w:ascii="Times New Roman" w:hAnsi="Times New Roman" w:cs="Times New Roman"/>
          <w:sz w:val="24"/>
          <w:szCs w:val="24"/>
        </w:rPr>
        <w:t>gerçekleştirilir.</w:t>
      </w:r>
    </w:p>
    <w:p w:rsidR="0064538E"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2F49E7" w:rsidRPr="00957009">
        <w:rPr>
          <w:rFonts w:ascii="Times New Roman" w:hAnsi="Times New Roman" w:cs="Times New Roman"/>
          <w:b/>
          <w:sz w:val="24"/>
          <w:szCs w:val="24"/>
        </w:rPr>
        <w:t>11</w:t>
      </w:r>
      <w:r w:rsidRPr="00957009">
        <w:rPr>
          <w:rFonts w:ascii="Times New Roman" w:hAnsi="Times New Roman" w:cs="Times New Roman"/>
          <w:b/>
          <w:sz w:val="24"/>
          <w:szCs w:val="24"/>
        </w:rPr>
        <w:t>-</w:t>
      </w:r>
      <w:r w:rsidRPr="00957009">
        <w:rPr>
          <w:rFonts w:ascii="Times New Roman" w:hAnsi="Times New Roman" w:cs="Times New Roman"/>
          <w:sz w:val="24"/>
          <w:szCs w:val="24"/>
        </w:rPr>
        <w:t xml:space="preserve"> İdarelerin gelir tahakkuku, gelir ve alacaklarının takip ve tahsil işlemleri, ilgili mevzuatında özel bir düzenleme bulun</w:t>
      </w:r>
      <w:r w:rsidR="003E0C36" w:rsidRPr="00957009">
        <w:rPr>
          <w:rFonts w:ascii="Times New Roman" w:hAnsi="Times New Roman" w:cs="Times New Roman"/>
          <w:sz w:val="24"/>
          <w:szCs w:val="24"/>
        </w:rPr>
        <w:t>madığı takdirde, Mali Hizmetler M</w:t>
      </w:r>
      <w:r w:rsidRPr="00957009">
        <w:rPr>
          <w:rFonts w:ascii="Times New Roman" w:hAnsi="Times New Roman" w:cs="Times New Roman"/>
          <w:sz w:val="24"/>
          <w:szCs w:val="24"/>
        </w:rPr>
        <w:t>üdürlüğü tarafından yürütülür. İdarelerin işlemlerinden herhangi bir gelir tahakkuku veya gelir ve alacakların takip ve tahsilini gerektirenler, gerekli işlemlerin yapılması am</w:t>
      </w:r>
      <w:r w:rsidR="003E0C36" w:rsidRPr="00957009">
        <w:rPr>
          <w:rFonts w:ascii="Times New Roman" w:hAnsi="Times New Roman" w:cs="Times New Roman"/>
          <w:sz w:val="24"/>
          <w:szCs w:val="24"/>
        </w:rPr>
        <w:t>acıyla ilgili birim tarafından Mali Hizmetler M</w:t>
      </w:r>
      <w:r w:rsidRPr="00957009">
        <w:rPr>
          <w:rFonts w:ascii="Times New Roman" w:hAnsi="Times New Roman" w:cs="Times New Roman"/>
          <w:sz w:val="24"/>
          <w:szCs w:val="24"/>
        </w:rPr>
        <w:t xml:space="preserve">üdürlüğüne bildirilir. </w:t>
      </w:r>
    </w:p>
    <w:p w:rsidR="00DC5A5B" w:rsidRPr="00957009" w:rsidRDefault="00DC5A5B" w:rsidP="0064538E">
      <w:pPr>
        <w:spacing w:after="0"/>
        <w:ind w:firstLine="708"/>
        <w:jc w:val="both"/>
        <w:rPr>
          <w:rFonts w:ascii="Times New Roman" w:hAnsi="Times New Roman" w:cs="Times New Roman"/>
          <w:b/>
          <w:sz w:val="24"/>
          <w:szCs w:val="24"/>
        </w:rPr>
      </w:pPr>
    </w:p>
    <w:p w:rsidR="00F415DD" w:rsidRPr="00957009" w:rsidRDefault="00F415DD" w:rsidP="0064538E">
      <w:pPr>
        <w:spacing w:after="0"/>
        <w:ind w:firstLine="708"/>
        <w:jc w:val="both"/>
        <w:rPr>
          <w:rFonts w:ascii="Times New Roman" w:hAnsi="Times New Roman" w:cs="Times New Roman"/>
          <w:b/>
          <w:sz w:val="24"/>
          <w:szCs w:val="24"/>
        </w:rPr>
      </w:pPr>
      <w:r w:rsidRPr="00957009">
        <w:rPr>
          <w:rFonts w:ascii="Times New Roman" w:hAnsi="Times New Roman" w:cs="Times New Roman"/>
          <w:b/>
          <w:sz w:val="24"/>
          <w:szCs w:val="24"/>
        </w:rPr>
        <w:t>Ön mali kontrol işlemleri</w:t>
      </w:r>
    </w:p>
    <w:p w:rsidR="0064538E"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2F49E7" w:rsidRPr="00957009">
        <w:rPr>
          <w:rFonts w:ascii="Times New Roman" w:hAnsi="Times New Roman" w:cs="Times New Roman"/>
          <w:b/>
          <w:sz w:val="24"/>
          <w:szCs w:val="24"/>
        </w:rPr>
        <w:t>12</w:t>
      </w:r>
      <w:r w:rsidR="003E0C36" w:rsidRPr="00957009">
        <w:rPr>
          <w:rFonts w:ascii="Times New Roman" w:hAnsi="Times New Roman" w:cs="Times New Roman"/>
          <w:sz w:val="24"/>
          <w:szCs w:val="24"/>
        </w:rPr>
        <w:t>- Ön mali kontrol görevi Harcama Birimleri ve Mali Hizmetler M</w:t>
      </w:r>
      <w:r w:rsidRPr="00957009">
        <w:rPr>
          <w:rFonts w:ascii="Times New Roman" w:hAnsi="Times New Roman" w:cs="Times New Roman"/>
          <w:sz w:val="24"/>
          <w:szCs w:val="24"/>
        </w:rPr>
        <w:t xml:space="preserve">üdürlüğü tarafından yapılır. Ön mali kontrol süreci mali karar ve işlemlerin hazırlanması, yüklenmeye girişilmesi, iş ve işlemlerin gerçekleştirilmesi ve belgelendirilmesinden oluşur. </w:t>
      </w:r>
    </w:p>
    <w:p w:rsidR="0064538E"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 xml:space="preserve">İdareler, kaynakların amaçlarına ve mevzuata uygun, etkili, ekonomik ve verimli bir şekilde kullanılması için gerekli ön mali kontrol önlemlerini alırlar. Etkin bir ön mali kontrol mekanizmasının kurulması idarelerin sorumluluğundadır. </w:t>
      </w:r>
    </w:p>
    <w:p w:rsidR="0064538E"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 xml:space="preserve">Harcama birimlerinde yapılacak asgari kontroller, mali hizmetler müdürlüğü tarafından ön mali kontrole tabi tutulacak mali karar ve işlemlerin usul ve esasları ile ön mali kontrole ilişkin standart ve yöntemler Bakanlık tarafından belirlenir. </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 xml:space="preserve">Mali hizmetler müdürlüğü tarafından yapılan ön mali kontrolün sonucu ilgili harcama birimine gerekçeli bir yazıyla bildirilir. Ön mali kontrol görüş yazısının ilgili mali işleme ilişkin dosyada muhafaza edilmesi ve bir örneğinin de ödeme emri belgesine eklenmesi zorunludur. Mali hizmetler müdürlüğünce ön mali kontrol sonucunda uygun görüş verilmediği halde harcama yetkilileri tarafından gerçekleştirilen işlemlerin kayıtları tutulur ve aylık dönemler itibariyle üst yöneticiye bildirilir. Söz konusu kayıtlar iç ve dış denetim sırasında denetçilere de sunulur.   </w:t>
      </w: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Muhasebe hizmetlerinin yürütülmesi</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2F49E7" w:rsidRPr="00957009">
        <w:rPr>
          <w:rFonts w:ascii="Times New Roman" w:hAnsi="Times New Roman" w:cs="Times New Roman"/>
          <w:b/>
          <w:sz w:val="24"/>
          <w:szCs w:val="24"/>
        </w:rPr>
        <w:t xml:space="preserve">13 </w:t>
      </w:r>
      <w:r w:rsidRPr="00957009">
        <w:rPr>
          <w:rFonts w:ascii="Times New Roman" w:hAnsi="Times New Roman" w:cs="Times New Roman"/>
          <w:b/>
          <w:sz w:val="24"/>
          <w:szCs w:val="24"/>
        </w:rPr>
        <w:t>-</w:t>
      </w:r>
      <w:r w:rsidR="007F1EE0" w:rsidRPr="00957009">
        <w:rPr>
          <w:rFonts w:ascii="Times New Roman" w:hAnsi="Times New Roman" w:cs="Times New Roman"/>
          <w:sz w:val="24"/>
          <w:szCs w:val="24"/>
        </w:rPr>
        <w:t xml:space="preserve"> İdarenin muhasebe hizmetleri Mali Hizmetler M</w:t>
      </w:r>
      <w:r w:rsidRPr="00957009">
        <w:rPr>
          <w:rFonts w:ascii="Times New Roman" w:hAnsi="Times New Roman" w:cs="Times New Roman"/>
          <w:sz w:val="24"/>
          <w:szCs w:val="24"/>
        </w:rPr>
        <w:t xml:space="preserve">üdürlüğü tarafından yürütülür. Muhasebe hizmetleri, Kanun ve ilgili mevzuatı çerçevesinde, muhasebe yetkilileri tarafından yerine getirilir. İdareler atanan veya görevlendirilen muhasebe yetkililerini, görev alanlarını ve bunlara ilişkin değişiklikleri, ilgililerin göreve başlama tarihinden itibaren en geç beş iş günü içinde </w:t>
      </w:r>
      <w:proofErr w:type="spellStart"/>
      <w:proofErr w:type="gramStart"/>
      <w:r w:rsidRPr="00957009">
        <w:rPr>
          <w:rFonts w:ascii="Times New Roman" w:hAnsi="Times New Roman" w:cs="Times New Roman"/>
          <w:sz w:val="24"/>
          <w:szCs w:val="24"/>
        </w:rPr>
        <w:t>Sayıştaya</w:t>
      </w:r>
      <w:proofErr w:type="spellEnd"/>
      <w:r w:rsidRPr="00957009">
        <w:rPr>
          <w:rFonts w:ascii="Times New Roman" w:hAnsi="Times New Roman" w:cs="Times New Roman"/>
          <w:sz w:val="24"/>
          <w:szCs w:val="24"/>
        </w:rPr>
        <w:t xml:space="preserve">  bildirir</w:t>
      </w:r>
      <w:proofErr w:type="gramEnd"/>
      <w:r w:rsidRPr="00957009">
        <w:rPr>
          <w:rFonts w:ascii="Times New Roman" w:hAnsi="Times New Roman" w:cs="Times New Roman"/>
          <w:sz w:val="24"/>
          <w:szCs w:val="24"/>
        </w:rPr>
        <w:t>.</w:t>
      </w:r>
    </w:p>
    <w:p w:rsidR="0058458A" w:rsidRDefault="0058458A" w:rsidP="0064538E">
      <w:pPr>
        <w:spacing w:before="360" w:after="0"/>
        <w:ind w:firstLine="709"/>
        <w:jc w:val="both"/>
        <w:rPr>
          <w:rFonts w:ascii="Times New Roman" w:hAnsi="Times New Roman" w:cs="Times New Roman"/>
          <w:b/>
          <w:sz w:val="24"/>
          <w:szCs w:val="24"/>
        </w:rPr>
      </w:pPr>
    </w:p>
    <w:p w:rsidR="00410C09" w:rsidRPr="00957009" w:rsidRDefault="00410C09" w:rsidP="0064538E">
      <w:pPr>
        <w:spacing w:before="360" w:after="0"/>
        <w:ind w:firstLine="709"/>
        <w:jc w:val="both"/>
        <w:rPr>
          <w:rFonts w:ascii="Times New Roman" w:hAnsi="Times New Roman" w:cs="Times New Roman"/>
          <w:b/>
          <w:sz w:val="24"/>
          <w:szCs w:val="24"/>
        </w:rPr>
      </w:pP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lastRenderedPageBreak/>
        <w:t>Bütçe kesin hesabının hazırlanması</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Madde 1</w:t>
      </w:r>
      <w:r w:rsidR="002F49E7" w:rsidRPr="00957009">
        <w:rPr>
          <w:rFonts w:ascii="Times New Roman" w:hAnsi="Times New Roman" w:cs="Times New Roman"/>
          <w:b/>
          <w:sz w:val="24"/>
          <w:szCs w:val="24"/>
        </w:rPr>
        <w:t>4</w:t>
      </w:r>
      <w:r w:rsidRPr="00957009">
        <w:rPr>
          <w:rFonts w:ascii="Times New Roman" w:hAnsi="Times New Roman" w:cs="Times New Roman"/>
          <w:b/>
          <w:sz w:val="24"/>
          <w:szCs w:val="24"/>
        </w:rPr>
        <w:t>-</w:t>
      </w:r>
      <w:r w:rsidRPr="00957009">
        <w:rPr>
          <w:rFonts w:ascii="Times New Roman" w:hAnsi="Times New Roman" w:cs="Times New Roman"/>
          <w:sz w:val="24"/>
          <w:szCs w:val="24"/>
        </w:rPr>
        <w:t xml:space="preserve"> Bütçe kesin hesabı, bütçe uygulama sonuçları dikkate alınarak mali hizmetler müdürlüğü tarafından </w:t>
      </w:r>
      <w:r w:rsidR="00957009" w:rsidRPr="00957009">
        <w:rPr>
          <w:rFonts w:ascii="Times New Roman" w:hAnsi="Times New Roman" w:cs="Times New Roman"/>
          <w:sz w:val="24"/>
          <w:szCs w:val="24"/>
        </w:rPr>
        <w:t>hazırlanır. İdarenin</w:t>
      </w:r>
      <w:r w:rsidRPr="00957009">
        <w:rPr>
          <w:rFonts w:ascii="Times New Roman" w:hAnsi="Times New Roman" w:cs="Times New Roman"/>
          <w:sz w:val="24"/>
          <w:szCs w:val="24"/>
        </w:rPr>
        <w:t xml:space="preserve"> bütçe kesin hesapları, mali hizmetler birimince ilgili kanunlarındaki hükümlere göre düzenlenir.  </w:t>
      </w: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Bütçe uygulama sonuçlarının raporlanması</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Madde 1</w:t>
      </w:r>
      <w:r w:rsidR="002F49E7" w:rsidRPr="00957009">
        <w:rPr>
          <w:rFonts w:ascii="Times New Roman" w:hAnsi="Times New Roman" w:cs="Times New Roman"/>
          <w:b/>
          <w:sz w:val="24"/>
          <w:szCs w:val="24"/>
        </w:rPr>
        <w:t>5</w:t>
      </w:r>
      <w:r w:rsidRPr="00957009">
        <w:rPr>
          <w:rFonts w:ascii="Times New Roman" w:hAnsi="Times New Roman" w:cs="Times New Roman"/>
          <w:b/>
          <w:sz w:val="24"/>
          <w:szCs w:val="24"/>
        </w:rPr>
        <w:t>-</w:t>
      </w:r>
      <w:r w:rsidRPr="00957009">
        <w:rPr>
          <w:rFonts w:ascii="Times New Roman" w:hAnsi="Times New Roman" w:cs="Times New Roman"/>
          <w:sz w:val="24"/>
          <w:szCs w:val="24"/>
        </w:rPr>
        <w:t xml:space="preserve"> Bütçe uygulama sonuçlarına ilişkin her türlü rapor, cetvel ve belge mali hizmetler müdürlüğünce hazırlanır.</w:t>
      </w: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Danışmanlık hizmeti sunma ve bilgilendirme yükümlülüğü</w:t>
      </w:r>
    </w:p>
    <w:p w:rsidR="00781B85"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Madde 1</w:t>
      </w:r>
      <w:r w:rsidR="002F49E7" w:rsidRPr="00957009">
        <w:rPr>
          <w:rFonts w:ascii="Times New Roman" w:hAnsi="Times New Roman" w:cs="Times New Roman"/>
          <w:b/>
          <w:sz w:val="24"/>
          <w:szCs w:val="24"/>
        </w:rPr>
        <w:t>6</w:t>
      </w:r>
      <w:r w:rsidRPr="00957009">
        <w:rPr>
          <w:rFonts w:ascii="Times New Roman" w:hAnsi="Times New Roman" w:cs="Times New Roman"/>
          <w:sz w:val="24"/>
          <w:szCs w:val="24"/>
        </w:rPr>
        <w:t xml:space="preserve">- Mali hizmetler müdürlüğü, harcama birimleri tarafından birimlerine ilişkin olarak istenilen bilgileri sağlamak ve harcama birimlerine mali konularda danışmanlık hizmeti sunmakla yükümlüdür. Bu amaçla mali yönetim ve kontrol ile denetim konularında gerekli bilgi ve dokümantasyon, yetki ve görevleri çerçevesinde, mali hizmetler müdürlüğü tarafından oluşturulur ve izlenir. </w:t>
      </w:r>
    </w:p>
    <w:p w:rsidR="00781B85" w:rsidRPr="00957009" w:rsidRDefault="00F415DD" w:rsidP="00781B85">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 xml:space="preserve"> Harcama birimleri, mali mevzuatta meydana gelen değişiklikler konusunda mali hizmetler birimi tarafından uygun araçlarla bilgilendirilir.</w:t>
      </w:r>
    </w:p>
    <w:p w:rsidR="00F415DD" w:rsidRPr="00957009" w:rsidRDefault="00F415DD" w:rsidP="00781B85">
      <w:pPr>
        <w:spacing w:after="0"/>
        <w:ind w:firstLine="708"/>
        <w:jc w:val="both"/>
        <w:rPr>
          <w:rFonts w:ascii="Times New Roman" w:hAnsi="Times New Roman" w:cs="Times New Roman"/>
          <w:sz w:val="24"/>
          <w:szCs w:val="24"/>
        </w:rPr>
      </w:pPr>
      <w:r w:rsidRPr="00957009">
        <w:rPr>
          <w:rFonts w:ascii="Times New Roman" w:hAnsi="Times New Roman" w:cs="Times New Roman"/>
          <w:sz w:val="24"/>
          <w:szCs w:val="24"/>
        </w:rPr>
        <w:t>Mali konulardaki düzenleme ve kararların uygulanması konusunda, gerektiğinde ilgili idarelerin görüşü de alınarak, mali hizmetler birimince uygulamaya açıklık getirici ve yönlendirici yazılı açıklama yapılabilir.</w:t>
      </w:r>
    </w:p>
    <w:p w:rsidR="00F415DD" w:rsidRPr="00957009" w:rsidRDefault="00F415DD" w:rsidP="0064538E">
      <w:pPr>
        <w:spacing w:after="0"/>
        <w:ind w:firstLine="708"/>
        <w:jc w:val="both"/>
        <w:rPr>
          <w:rFonts w:ascii="Times New Roman" w:hAnsi="Times New Roman" w:cs="Times New Roman"/>
          <w:b/>
          <w:sz w:val="24"/>
          <w:szCs w:val="24"/>
        </w:rPr>
      </w:pPr>
    </w:p>
    <w:p w:rsidR="00F415DD" w:rsidRPr="00957009" w:rsidRDefault="00434985" w:rsidP="0064538E">
      <w:pPr>
        <w:spacing w:after="0"/>
        <w:ind w:firstLine="708"/>
        <w:jc w:val="both"/>
        <w:rPr>
          <w:rFonts w:ascii="Times New Roman" w:hAnsi="Times New Roman" w:cs="Times New Roman"/>
          <w:b/>
          <w:sz w:val="24"/>
          <w:szCs w:val="24"/>
        </w:rPr>
      </w:pPr>
      <w:r w:rsidRPr="00957009">
        <w:rPr>
          <w:rFonts w:ascii="Times New Roman" w:hAnsi="Times New Roman" w:cs="Times New Roman"/>
          <w:b/>
          <w:sz w:val="24"/>
          <w:szCs w:val="24"/>
        </w:rPr>
        <w:t xml:space="preserve">İç </w:t>
      </w:r>
      <w:r w:rsidR="000E2E51" w:rsidRPr="00957009">
        <w:rPr>
          <w:rFonts w:ascii="Times New Roman" w:hAnsi="Times New Roman" w:cs="Times New Roman"/>
          <w:b/>
          <w:sz w:val="24"/>
          <w:szCs w:val="24"/>
        </w:rPr>
        <w:t>kontrol, ön</w:t>
      </w:r>
      <w:r w:rsidR="00F415DD" w:rsidRPr="00957009">
        <w:rPr>
          <w:rFonts w:ascii="Times New Roman" w:hAnsi="Times New Roman" w:cs="Times New Roman"/>
          <w:b/>
          <w:sz w:val="24"/>
          <w:szCs w:val="24"/>
        </w:rPr>
        <w:t xml:space="preserve"> mali kontrol sistemi ve standartları</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Madde 1</w:t>
      </w:r>
      <w:r w:rsidR="002F49E7" w:rsidRPr="00957009">
        <w:rPr>
          <w:rFonts w:ascii="Times New Roman" w:hAnsi="Times New Roman" w:cs="Times New Roman"/>
          <w:b/>
          <w:sz w:val="24"/>
          <w:szCs w:val="24"/>
        </w:rPr>
        <w:t>7</w:t>
      </w:r>
      <w:r w:rsidRPr="00957009">
        <w:rPr>
          <w:rFonts w:ascii="Times New Roman" w:hAnsi="Times New Roman" w:cs="Times New Roman"/>
          <w:b/>
          <w:sz w:val="24"/>
          <w:szCs w:val="24"/>
        </w:rPr>
        <w:t>-</w:t>
      </w:r>
      <w:r w:rsidRPr="00957009">
        <w:rPr>
          <w:rFonts w:ascii="Times New Roman" w:hAnsi="Times New Roman" w:cs="Times New Roman"/>
          <w:sz w:val="24"/>
          <w:szCs w:val="24"/>
        </w:rPr>
        <w:t xml:space="preserve"> Mali hi</w:t>
      </w:r>
      <w:r w:rsidR="00434985" w:rsidRPr="00957009">
        <w:rPr>
          <w:rFonts w:ascii="Times New Roman" w:hAnsi="Times New Roman" w:cs="Times New Roman"/>
          <w:sz w:val="24"/>
          <w:szCs w:val="24"/>
        </w:rPr>
        <w:t xml:space="preserve">zmetler müdürlüğü, iç kontrol, </w:t>
      </w:r>
      <w:r w:rsidRPr="00957009">
        <w:rPr>
          <w:rFonts w:ascii="Times New Roman" w:hAnsi="Times New Roman" w:cs="Times New Roman"/>
          <w:sz w:val="24"/>
          <w:szCs w:val="24"/>
        </w:rPr>
        <w:t xml:space="preserve">ön mali kontrol sisteminin kurulması, standartlarının uygulanması ve geliştirilmesi konularında çalışmalar yapar ve çalışma sonuçlarını üst yöneticiye sunar. </w:t>
      </w:r>
    </w:p>
    <w:p w:rsidR="00F415DD" w:rsidRPr="00957009" w:rsidRDefault="00F415DD" w:rsidP="0064538E">
      <w:pPr>
        <w:spacing w:before="240" w:after="0"/>
        <w:ind w:firstLine="709"/>
        <w:jc w:val="both"/>
        <w:rPr>
          <w:rFonts w:ascii="Times New Roman" w:hAnsi="Times New Roman" w:cs="Times New Roman"/>
          <w:sz w:val="24"/>
          <w:szCs w:val="24"/>
        </w:rPr>
      </w:pPr>
      <w:r w:rsidRPr="00957009">
        <w:rPr>
          <w:rFonts w:ascii="Times New Roman" w:hAnsi="Times New Roman" w:cs="Times New Roman"/>
          <w:sz w:val="24"/>
          <w:szCs w:val="24"/>
        </w:rPr>
        <w:t xml:space="preserve">Kanuna ve Bakanlıkça belirlenen standartlara aykırı olmamak koşuluyla, idarece gerekli görülen her türlü yöntem, süreç ve özellikli işlemlere ilişkin standartlar mali hizmetler birimi tarafından hazırlanır ve üst yöneticinin onayına sunulur.  </w:t>
      </w:r>
    </w:p>
    <w:p w:rsidR="00B36AE3" w:rsidRPr="00957009" w:rsidRDefault="00B36AE3" w:rsidP="00B36AE3">
      <w:pPr>
        <w:spacing w:after="0"/>
        <w:ind w:firstLine="708"/>
        <w:jc w:val="both"/>
        <w:rPr>
          <w:rFonts w:ascii="Times New Roman" w:hAnsi="Times New Roman" w:cs="Times New Roman"/>
          <w:b/>
        </w:rPr>
      </w:pPr>
    </w:p>
    <w:p w:rsidR="00B36AE3" w:rsidRPr="00957009" w:rsidRDefault="00B36AE3" w:rsidP="00B36AE3">
      <w:pPr>
        <w:spacing w:after="0"/>
        <w:ind w:firstLine="708"/>
        <w:jc w:val="both"/>
        <w:rPr>
          <w:rFonts w:ascii="Times New Roman" w:hAnsi="Times New Roman" w:cs="Times New Roman"/>
          <w:b/>
          <w:color w:val="FF0000"/>
        </w:rPr>
      </w:pPr>
      <w:r w:rsidRPr="00957009">
        <w:rPr>
          <w:rFonts w:ascii="Times New Roman" w:hAnsi="Times New Roman" w:cs="Times New Roman"/>
          <w:b/>
        </w:rPr>
        <w:t xml:space="preserve">Stratejik Planın hazırlanması </w:t>
      </w:r>
    </w:p>
    <w:p w:rsidR="00B36AE3" w:rsidRPr="00957009" w:rsidRDefault="00B36AE3" w:rsidP="00B36AE3">
      <w:pPr>
        <w:spacing w:after="0"/>
        <w:ind w:firstLine="708"/>
        <w:jc w:val="both"/>
        <w:rPr>
          <w:rFonts w:ascii="Times New Roman" w:hAnsi="Times New Roman" w:cs="Times New Roman"/>
        </w:rPr>
      </w:pPr>
      <w:r w:rsidRPr="00957009">
        <w:rPr>
          <w:rFonts w:ascii="Times New Roman" w:hAnsi="Times New Roman" w:cs="Times New Roman"/>
          <w:b/>
        </w:rPr>
        <w:t xml:space="preserve">Madde </w:t>
      </w:r>
      <w:r w:rsidR="002F49E7" w:rsidRPr="00957009">
        <w:rPr>
          <w:rFonts w:ascii="Times New Roman" w:hAnsi="Times New Roman" w:cs="Times New Roman"/>
          <w:b/>
        </w:rPr>
        <w:t>18</w:t>
      </w:r>
      <w:r w:rsidRPr="00957009">
        <w:rPr>
          <w:rFonts w:ascii="Times New Roman" w:hAnsi="Times New Roman" w:cs="Times New Roman"/>
          <w:b/>
        </w:rPr>
        <w:t>-</w:t>
      </w:r>
      <w:r w:rsidRPr="00957009">
        <w:rPr>
          <w:rFonts w:ascii="Times New Roman" w:hAnsi="Times New Roman" w:cs="Times New Roman"/>
        </w:rPr>
        <w:t xml:space="preserve">Mevzuata uygun olarak Kurumun ilgili plan dönemine ait stratejik planın hazırlanma sürecini yönetir. Muhtelif anket çalışmaları ve dış paydaş analizleriyle kurumun hizmet kalitesi ölçülür. Hazırlanan performans programı ilgili mevzuatlarda belirtilen takvime uygun olarak meclisin onayına sunar. Meclis tarafından onaylanan stratejik planın yıllık izleme, ölçme ve değerlendirmelerini yapar. </w:t>
      </w:r>
    </w:p>
    <w:p w:rsidR="00B36AE3" w:rsidRPr="00957009" w:rsidRDefault="00B36AE3" w:rsidP="00B36AE3">
      <w:pPr>
        <w:spacing w:after="0"/>
        <w:ind w:firstLine="708"/>
        <w:jc w:val="both"/>
        <w:rPr>
          <w:rFonts w:ascii="Times New Roman" w:hAnsi="Times New Roman" w:cs="Times New Roman"/>
          <w:b/>
        </w:rPr>
      </w:pPr>
    </w:p>
    <w:p w:rsidR="00B36AE3" w:rsidRPr="00957009" w:rsidRDefault="00B36AE3" w:rsidP="00B36AE3">
      <w:pPr>
        <w:spacing w:after="0"/>
        <w:ind w:firstLine="708"/>
        <w:jc w:val="both"/>
        <w:rPr>
          <w:rFonts w:ascii="Times New Roman" w:hAnsi="Times New Roman" w:cs="Times New Roman"/>
          <w:b/>
        </w:rPr>
      </w:pPr>
    </w:p>
    <w:p w:rsidR="00B36AE3" w:rsidRPr="00957009" w:rsidRDefault="00B36AE3" w:rsidP="00B36AE3">
      <w:pPr>
        <w:spacing w:after="0"/>
        <w:ind w:firstLine="708"/>
        <w:jc w:val="both"/>
        <w:rPr>
          <w:rFonts w:ascii="Times New Roman" w:hAnsi="Times New Roman" w:cs="Times New Roman"/>
          <w:b/>
        </w:rPr>
      </w:pPr>
      <w:r w:rsidRPr="00957009">
        <w:rPr>
          <w:rFonts w:ascii="Times New Roman" w:hAnsi="Times New Roman" w:cs="Times New Roman"/>
          <w:b/>
        </w:rPr>
        <w:t>Performans programının hazırlanması</w:t>
      </w:r>
    </w:p>
    <w:p w:rsidR="00B36AE3" w:rsidRPr="00957009" w:rsidRDefault="00B36AE3" w:rsidP="00B36AE3">
      <w:pPr>
        <w:spacing w:after="0"/>
        <w:ind w:firstLine="708"/>
        <w:jc w:val="both"/>
        <w:rPr>
          <w:rFonts w:ascii="Times New Roman" w:hAnsi="Times New Roman" w:cs="Times New Roman"/>
        </w:rPr>
      </w:pPr>
      <w:r w:rsidRPr="00957009">
        <w:rPr>
          <w:rFonts w:ascii="Times New Roman" w:hAnsi="Times New Roman" w:cs="Times New Roman"/>
          <w:b/>
        </w:rPr>
        <w:t xml:space="preserve">Madde </w:t>
      </w:r>
      <w:r w:rsidR="002F49E7" w:rsidRPr="00957009">
        <w:rPr>
          <w:rFonts w:ascii="Times New Roman" w:hAnsi="Times New Roman" w:cs="Times New Roman"/>
          <w:b/>
        </w:rPr>
        <w:t>19</w:t>
      </w:r>
      <w:r w:rsidRPr="00957009">
        <w:rPr>
          <w:rFonts w:ascii="Times New Roman" w:hAnsi="Times New Roman" w:cs="Times New Roman"/>
          <w:b/>
        </w:rPr>
        <w:t>-</w:t>
      </w:r>
      <w:r w:rsidRPr="00957009">
        <w:rPr>
          <w:rFonts w:ascii="Times New Roman" w:hAnsi="Times New Roman" w:cs="Times New Roman"/>
        </w:rPr>
        <w:t xml:space="preserve"> Performans programının hazırlanması ve değiştirilmesi çalışmalarında koordinasyon görevi </w:t>
      </w:r>
      <w:r w:rsidR="002C0CE6" w:rsidRPr="00957009">
        <w:rPr>
          <w:rFonts w:ascii="Times New Roman" w:hAnsi="Times New Roman" w:cs="Times New Roman"/>
        </w:rPr>
        <w:t>İç Kontrol ve Kalite Yönetim Birimi</w:t>
      </w:r>
      <w:r w:rsidRPr="00957009">
        <w:rPr>
          <w:rFonts w:ascii="Times New Roman" w:hAnsi="Times New Roman" w:cs="Times New Roman"/>
        </w:rPr>
        <w:t xml:space="preserve"> tarafından yürütülür. Bu çalışmalarda kullanılacak belge ve cetveller ile gerekli doküman ilgili birimlere gönderilir. Birim performans programları harcama birimleri tarafından hazırlanarak belirlenen süre içinde </w:t>
      </w:r>
      <w:r w:rsidR="002C0CE6" w:rsidRPr="00957009">
        <w:rPr>
          <w:rFonts w:ascii="Times New Roman" w:hAnsi="Times New Roman" w:cs="Times New Roman"/>
        </w:rPr>
        <w:t>İç Kontrol ve Kalite Yönetim Birimi</w:t>
      </w:r>
      <w:r w:rsidRPr="00957009">
        <w:rPr>
          <w:rFonts w:ascii="Times New Roman" w:hAnsi="Times New Roman" w:cs="Times New Roman"/>
        </w:rPr>
        <w:t xml:space="preserve">’ne gönderilir. </w:t>
      </w:r>
      <w:r w:rsidR="002C0CE6" w:rsidRPr="00957009">
        <w:rPr>
          <w:rFonts w:ascii="Times New Roman" w:hAnsi="Times New Roman" w:cs="Times New Roman"/>
        </w:rPr>
        <w:t>İç Kontrol ve Kalite Yönetim Birimi</w:t>
      </w:r>
      <w:r w:rsidRPr="00957009">
        <w:rPr>
          <w:rFonts w:ascii="Times New Roman" w:hAnsi="Times New Roman" w:cs="Times New Roman"/>
        </w:rPr>
        <w:t xml:space="preserve">, birim performans programları </w:t>
      </w:r>
      <w:proofErr w:type="gramStart"/>
      <w:r w:rsidRPr="00957009">
        <w:rPr>
          <w:rFonts w:ascii="Times New Roman" w:hAnsi="Times New Roman" w:cs="Times New Roman"/>
        </w:rPr>
        <w:lastRenderedPageBreak/>
        <w:t>konsolide</w:t>
      </w:r>
      <w:proofErr w:type="gramEnd"/>
      <w:r w:rsidRPr="00957009">
        <w:rPr>
          <w:rFonts w:ascii="Times New Roman" w:hAnsi="Times New Roman" w:cs="Times New Roman"/>
        </w:rPr>
        <w:t xml:space="preserve"> ederek idarenin yıllık idare performans programını hazırlar. Performans programının </w:t>
      </w:r>
      <w:proofErr w:type="gramStart"/>
      <w:r w:rsidRPr="00957009">
        <w:rPr>
          <w:rFonts w:ascii="Times New Roman" w:hAnsi="Times New Roman" w:cs="Times New Roman"/>
        </w:rPr>
        <w:t>konsolide</w:t>
      </w:r>
      <w:proofErr w:type="gramEnd"/>
      <w:r w:rsidRPr="00957009">
        <w:rPr>
          <w:rFonts w:ascii="Times New Roman" w:hAnsi="Times New Roman" w:cs="Times New Roman"/>
        </w:rPr>
        <w:t xml:space="preserve"> çalışmalarında son 2 yılın gerçekleşme verileri ile gelecek yıla ait tahminler dikkate alınır. </w:t>
      </w:r>
      <w:r w:rsidR="002C0CE6" w:rsidRPr="00957009">
        <w:rPr>
          <w:rFonts w:ascii="Times New Roman" w:hAnsi="Times New Roman" w:cs="Times New Roman"/>
        </w:rPr>
        <w:t>İç Kontrol ve Kalite Yönetim Birimi</w:t>
      </w:r>
      <w:r w:rsidR="00ED56C7" w:rsidRPr="00957009">
        <w:rPr>
          <w:rFonts w:ascii="Times New Roman" w:hAnsi="Times New Roman" w:cs="Times New Roman"/>
        </w:rPr>
        <w:t xml:space="preserve"> </w:t>
      </w:r>
      <w:r w:rsidRPr="00957009">
        <w:rPr>
          <w:rFonts w:ascii="Times New Roman" w:hAnsi="Times New Roman" w:cs="Times New Roman"/>
        </w:rPr>
        <w:t>tarafından yapılan performans programının hazırlık çalışmalarına birim temsilcilerinin katılımı sağlanır. Hazırlanan performans programı ilgili mevzuatlarda belirtilen takvime uygun olarak meclisin onayına sunulur.</w:t>
      </w:r>
    </w:p>
    <w:p w:rsidR="00B36AE3" w:rsidRPr="00957009" w:rsidRDefault="00B36AE3" w:rsidP="00B36AE3">
      <w:pPr>
        <w:spacing w:before="360" w:after="0"/>
        <w:ind w:firstLine="709"/>
        <w:jc w:val="both"/>
        <w:rPr>
          <w:rFonts w:ascii="Times New Roman" w:hAnsi="Times New Roman" w:cs="Times New Roman"/>
          <w:b/>
        </w:rPr>
      </w:pPr>
      <w:r w:rsidRPr="00957009">
        <w:rPr>
          <w:rFonts w:ascii="Times New Roman" w:hAnsi="Times New Roman" w:cs="Times New Roman"/>
          <w:b/>
        </w:rPr>
        <w:t>Performans Esaslı Bütçenin hazırlanması</w:t>
      </w:r>
      <w:bookmarkStart w:id="0" w:name="_GoBack"/>
      <w:bookmarkEnd w:id="0"/>
    </w:p>
    <w:p w:rsidR="00B36AE3" w:rsidRPr="00957009" w:rsidRDefault="00B36AE3" w:rsidP="00B36AE3">
      <w:pPr>
        <w:spacing w:after="0"/>
        <w:ind w:firstLine="708"/>
        <w:jc w:val="both"/>
        <w:rPr>
          <w:rFonts w:ascii="Times New Roman" w:hAnsi="Times New Roman" w:cs="Times New Roman"/>
        </w:rPr>
      </w:pPr>
      <w:r w:rsidRPr="00957009">
        <w:rPr>
          <w:rFonts w:ascii="Times New Roman" w:hAnsi="Times New Roman" w:cs="Times New Roman"/>
          <w:b/>
        </w:rPr>
        <w:t xml:space="preserve">Madde </w:t>
      </w:r>
      <w:r w:rsidR="002F49E7" w:rsidRPr="00957009">
        <w:rPr>
          <w:rFonts w:ascii="Times New Roman" w:hAnsi="Times New Roman" w:cs="Times New Roman"/>
          <w:b/>
        </w:rPr>
        <w:t>20</w:t>
      </w:r>
      <w:r w:rsidRPr="00957009">
        <w:rPr>
          <w:rFonts w:ascii="Times New Roman" w:hAnsi="Times New Roman" w:cs="Times New Roman"/>
        </w:rPr>
        <w:t xml:space="preserve">- Bütçenin hazırlanmasında kullanılacak belge ve cetveller ile gerekli doküman </w:t>
      </w:r>
      <w:r w:rsidR="002C0CE6" w:rsidRPr="00957009">
        <w:rPr>
          <w:rFonts w:ascii="Times New Roman" w:hAnsi="Times New Roman" w:cs="Times New Roman"/>
        </w:rPr>
        <w:t>İç Kontrol ve Kalite Yönetim Birimi</w:t>
      </w:r>
      <w:r w:rsidR="00ED56C7" w:rsidRPr="00957009">
        <w:rPr>
          <w:rFonts w:ascii="Times New Roman" w:hAnsi="Times New Roman" w:cs="Times New Roman"/>
        </w:rPr>
        <w:t xml:space="preserve"> </w:t>
      </w:r>
      <w:r w:rsidRPr="00957009">
        <w:rPr>
          <w:rFonts w:ascii="Times New Roman" w:hAnsi="Times New Roman" w:cs="Times New Roman"/>
        </w:rPr>
        <w:t xml:space="preserve">tarafından ilgili birimlere gönderilir. Her bir harcama birimi bütçe teklifini hazırlayarak birim performans programıyla birlikte </w:t>
      </w:r>
      <w:r w:rsidR="002C0CE6" w:rsidRPr="00957009">
        <w:rPr>
          <w:rFonts w:ascii="Times New Roman" w:hAnsi="Times New Roman" w:cs="Times New Roman"/>
        </w:rPr>
        <w:t>İç Kontrol ve Kalite Yönetim Birimi</w:t>
      </w:r>
      <w:r w:rsidRPr="00957009">
        <w:rPr>
          <w:rFonts w:ascii="Times New Roman" w:hAnsi="Times New Roman" w:cs="Times New Roman"/>
        </w:rPr>
        <w:t xml:space="preserve">’ne gönderir. Harcama birimi temsilcileri ile görüşmeler yapılarak idarenin bütçe teklifi </w:t>
      </w:r>
      <w:r w:rsidR="002C0CE6" w:rsidRPr="00957009">
        <w:rPr>
          <w:rFonts w:ascii="Times New Roman" w:hAnsi="Times New Roman" w:cs="Times New Roman"/>
        </w:rPr>
        <w:t>İç Kontrol ve Kalite Yönetim Birimi</w:t>
      </w:r>
      <w:r w:rsidRPr="00957009">
        <w:rPr>
          <w:rFonts w:ascii="Times New Roman" w:hAnsi="Times New Roman" w:cs="Times New Roman"/>
        </w:rPr>
        <w:t xml:space="preserve"> tarafından hazırlanır.  İdarelerin bütçe tekliflerinin hazırlanmasında Orta Vadeli Program, Orta Vadeli Mali Plan, İdarenin Stratejik Planı, Bütçe Çağrısı ve Bütçe Hazırlama Rehberi, Yatırım Genelgesi ve Yatırım Programı Hazırlama Rehberi ve ilgili mevzuatlar esas alınır. İdarenin bütçe hazırlanmasında teşkilat kanunları ile ilgili mevzuat dikkate alınır.</w:t>
      </w:r>
    </w:p>
    <w:p w:rsidR="00B36AE3" w:rsidRPr="00957009" w:rsidRDefault="00B36AE3" w:rsidP="00B36AE3">
      <w:pPr>
        <w:spacing w:after="0"/>
        <w:ind w:firstLine="708"/>
        <w:jc w:val="both"/>
        <w:rPr>
          <w:rFonts w:ascii="Times New Roman" w:hAnsi="Times New Roman" w:cs="Times New Roman"/>
        </w:rPr>
      </w:pPr>
    </w:p>
    <w:p w:rsidR="00B36AE3" w:rsidRPr="00957009" w:rsidRDefault="00B36AE3" w:rsidP="00B36AE3">
      <w:pPr>
        <w:spacing w:after="0"/>
        <w:ind w:firstLine="708"/>
        <w:jc w:val="both"/>
        <w:rPr>
          <w:rFonts w:ascii="Times New Roman" w:hAnsi="Times New Roman" w:cs="Times New Roman"/>
          <w:b/>
        </w:rPr>
      </w:pPr>
      <w:r w:rsidRPr="00957009">
        <w:rPr>
          <w:rFonts w:ascii="Times New Roman" w:hAnsi="Times New Roman" w:cs="Times New Roman"/>
          <w:b/>
        </w:rPr>
        <w:t xml:space="preserve">İdare faaliyet raporunun hazırlanması </w:t>
      </w:r>
    </w:p>
    <w:p w:rsidR="00B36AE3" w:rsidRPr="00957009" w:rsidRDefault="00B36AE3" w:rsidP="00B36AE3">
      <w:pPr>
        <w:spacing w:after="0"/>
        <w:ind w:firstLine="708"/>
        <w:jc w:val="both"/>
        <w:rPr>
          <w:rFonts w:ascii="Times New Roman" w:hAnsi="Times New Roman" w:cs="Times New Roman"/>
        </w:rPr>
      </w:pPr>
      <w:r w:rsidRPr="00957009">
        <w:rPr>
          <w:rFonts w:ascii="Times New Roman" w:hAnsi="Times New Roman" w:cs="Times New Roman"/>
          <w:b/>
        </w:rPr>
        <w:t xml:space="preserve">Madde </w:t>
      </w:r>
      <w:r w:rsidR="002F49E7" w:rsidRPr="00957009">
        <w:rPr>
          <w:rFonts w:ascii="Times New Roman" w:hAnsi="Times New Roman" w:cs="Times New Roman"/>
          <w:b/>
        </w:rPr>
        <w:t>21</w:t>
      </w:r>
      <w:r w:rsidRPr="00957009">
        <w:rPr>
          <w:rFonts w:ascii="Times New Roman" w:hAnsi="Times New Roman" w:cs="Times New Roman"/>
          <w:b/>
        </w:rPr>
        <w:t>-</w:t>
      </w:r>
      <w:r w:rsidRPr="00957009">
        <w:rPr>
          <w:rFonts w:ascii="Times New Roman" w:hAnsi="Times New Roman" w:cs="Times New Roman"/>
        </w:rPr>
        <w:t xml:space="preserve"> Harcama birimleri tarafından ilgili mevzuatlara uygun olarak hazırlanan birim faaliyet raporları, idare faaliyet raporunun hazırlanmasında esas alınmak üzere, </w:t>
      </w:r>
      <w:r w:rsidR="002C0CE6" w:rsidRPr="00957009">
        <w:rPr>
          <w:rFonts w:ascii="Times New Roman" w:hAnsi="Times New Roman" w:cs="Times New Roman"/>
        </w:rPr>
        <w:t>İç Kontrol ve Kalite Yönetim Birimi</w:t>
      </w:r>
      <w:r w:rsidRPr="00957009">
        <w:rPr>
          <w:rFonts w:ascii="Times New Roman" w:hAnsi="Times New Roman" w:cs="Times New Roman"/>
        </w:rPr>
        <w:t xml:space="preserve">’ne gönderilir. </w:t>
      </w:r>
      <w:r w:rsidR="002C0CE6" w:rsidRPr="00957009">
        <w:rPr>
          <w:rFonts w:ascii="Times New Roman" w:hAnsi="Times New Roman" w:cs="Times New Roman"/>
        </w:rPr>
        <w:t>İç Kontrol ve Kalite Yönetim Birimin</w:t>
      </w:r>
      <w:r w:rsidRPr="00957009">
        <w:rPr>
          <w:rFonts w:ascii="Times New Roman" w:hAnsi="Times New Roman" w:cs="Times New Roman"/>
        </w:rPr>
        <w:t xml:space="preserve">ce harcama birimleri arasında koordinasyon sağlanarak idare faaliyet raporu hazırlanır ve üst yönetici tarafından onaylanır. İdarenin faaliyet raporları, özel mevzuatında yer alan düzenlemeler de dikkate alınarak hazırlanır. </w:t>
      </w:r>
    </w:p>
    <w:p w:rsidR="00B36AE3" w:rsidRPr="00957009" w:rsidRDefault="00B36AE3" w:rsidP="00B36AE3">
      <w:pPr>
        <w:spacing w:after="0"/>
        <w:ind w:firstLine="708"/>
        <w:jc w:val="both"/>
        <w:rPr>
          <w:rFonts w:ascii="Times New Roman" w:hAnsi="Times New Roman" w:cs="Times New Roman"/>
          <w:b/>
        </w:rPr>
      </w:pPr>
    </w:p>
    <w:p w:rsidR="00B36AE3" w:rsidRPr="00957009" w:rsidRDefault="00B36AE3" w:rsidP="00B36AE3">
      <w:pPr>
        <w:spacing w:after="120" w:line="240" w:lineRule="auto"/>
        <w:ind w:left="284" w:right="141"/>
        <w:jc w:val="both"/>
        <w:rPr>
          <w:rFonts w:ascii="Times New Roman" w:hAnsi="Times New Roman" w:cs="Times New Roman"/>
        </w:rPr>
      </w:pPr>
    </w:p>
    <w:p w:rsidR="00B36AE3" w:rsidRPr="00957009" w:rsidRDefault="00B36AE3" w:rsidP="00B36AE3">
      <w:pPr>
        <w:spacing w:after="0"/>
        <w:ind w:firstLine="708"/>
        <w:jc w:val="both"/>
        <w:rPr>
          <w:rFonts w:ascii="Times New Roman" w:hAnsi="Times New Roman" w:cs="Times New Roman"/>
          <w:b/>
        </w:rPr>
      </w:pPr>
      <w:r w:rsidRPr="00957009">
        <w:rPr>
          <w:rFonts w:ascii="Times New Roman" w:hAnsi="Times New Roman" w:cs="Times New Roman"/>
          <w:b/>
        </w:rPr>
        <w:t>Kalite Yönetim Çalışmalarının Yürütülmesi</w:t>
      </w:r>
    </w:p>
    <w:p w:rsidR="00B36AE3" w:rsidRPr="00957009" w:rsidRDefault="00111F0E" w:rsidP="00B36AE3">
      <w:pPr>
        <w:spacing w:after="0"/>
        <w:ind w:firstLine="708"/>
        <w:jc w:val="both"/>
        <w:rPr>
          <w:rFonts w:ascii="Times New Roman" w:eastAsia="Times New Roman" w:hAnsi="Times New Roman" w:cs="Times New Roman"/>
        </w:rPr>
      </w:pPr>
      <w:r w:rsidRPr="00957009">
        <w:rPr>
          <w:rFonts w:ascii="Times New Roman" w:hAnsi="Times New Roman" w:cs="Times New Roman"/>
          <w:b/>
        </w:rPr>
        <w:t>Madde 22</w:t>
      </w:r>
      <w:r w:rsidR="00B36AE3" w:rsidRPr="00957009">
        <w:rPr>
          <w:rFonts w:ascii="Times New Roman" w:hAnsi="Times New Roman" w:cs="Times New Roman"/>
          <w:b/>
        </w:rPr>
        <w:t xml:space="preserve">- </w:t>
      </w:r>
      <w:r w:rsidR="00B36AE3" w:rsidRPr="00957009">
        <w:rPr>
          <w:rFonts w:ascii="Times New Roman" w:eastAsia="Times New Roman" w:hAnsi="Times New Roman" w:cs="Times New Roman"/>
        </w:rPr>
        <w:t>Gürsu Belediyesi’nde Kalite Sistemini kurar, uygular, geliştirir ve tüm çalışanlar arasında koordinasyonu sağlar. Mevcut kalite düzeyinin daha da iyileştirilmesi için gerekli geliştirme faaliyetlerini planlar. Tüm personelin eğitim planlarının hazırlanmasında İnsan Kaynakları ve Eğitim Müdürlüğü’ne önerilerde bulunur. Hedef kitlenin belediye hizmetlerinde aradığı özellikler, memnuniyet ve şikâyetleri hakkında devamlı bilgi alır, bu konuda gerekli araştırmaları yapar. Hizmet kalitesi ile ilgili hata ve eksikliklerin erken tespiti, düzeltilmesi ve bu suretle hizmet maliyetlerinin asgaride tutulmasını sağlayacak ara kontrollerinin yapılmasında diğer bölüm yöneticileri ile işbirliği kurar ve her türlü yardımı sağlar. Kalite standartları ile ilgili yenileme ve değiştirme tekliflerini hazırlatarak Belediye Başkanına verir. Hizmet kalitesi maliyetlerini düşürmek için, önem sırasına göre önerilerini Başkana bildirir. Onaylanan önerilerin uygulanmasında ilgili personel ile koordineli çalışır ve onlara yardımcı olur. Kurumun imajının güçlendirilmesine yönelik çalışmalar yapar.</w:t>
      </w: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Üst yönetici tarafından verilecek diğer görevler</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111F0E" w:rsidRPr="00957009">
        <w:rPr>
          <w:rFonts w:ascii="Times New Roman" w:hAnsi="Times New Roman" w:cs="Times New Roman"/>
          <w:b/>
          <w:sz w:val="24"/>
          <w:szCs w:val="24"/>
        </w:rPr>
        <w:t>23</w:t>
      </w:r>
      <w:r w:rsidRPr="00957009">
        <w:rPr>
          <w:rFonts w:ascii="Times New Roman" w:hAnsi="Times New Roman" w:cs="Times New Roman"/>
          <w:b/>
          <w:sz w:val="24"/>
          <w:szCs w:val="24"/>
        </w:rPr>
        <w:t>-</w:t>
      </w:r>
      <w:r w:rsidRPr="00957009">
        <w:rPr>
          <w:rFonts w:ascii="Times New Roman" w:hAnsi="Times New Roman" w:cs="Times New Roman"/>
          <w:sz w:val="24"/>
          <w:szCs w:val="24"/>
        </w:rPr>
        <w:t xml:space="preserve"> Mali hizmetler müdürlüğü,  üst yönetici tarafından mali konularda verilecek diğer görevleri de yürütür.</w:t>
      </w:r>
    </w:p>
    <w:p w:rsidR="00F415DD" w:rsidRPr="00957009" w:rsidRDefault="00F415DD" w:rsidP="0064538E">
      <w:pPr>
        <w:spacing w:after="0"/>
        <w:ind w:firstLine="708"/>
        <w:jc w:val="center"/>
        <w:rPr>
          <w:rFonts w:ascii="Times New Roman" w:hAnsi="Times New Roman" w:cs="Times New Roman"/>
          <w:sz w:val="24"/>
          <w:szCs w:val="24"/>
        </w:rPr>
      </w:pPr>
    </w:p>
    <w:p w:rsidR="004F07CA" w:rsidRPr="00957009" w:rsidRDefault="004F07CA" w:rsidP="0064538E">
      <w:pPr>
        <w:spacing w:after="0"/>
        <w:ind w:firstLine="708"/>
        <w:jc w:val="center"/>
        <w:rPr>
          <w:rFonts w:ascii="Times New Roman" w:hAnsi="Times New Roman" w:cs="Times New Roman"/>
          <w:sz w:val="24"/>
          <w:szCs w:val="24"/>
        </w:rPr>
      </w:pPr>
    </w:p>
    <w:p w:rsidR="004F07CA" w:rsidRPr="00957009" w:rsidRDefault="004F07CA" w:rsidP="0064538E">
      <w:pPr>
        <w:spacing w:after="0"/>
        <w:ind w:firstLine="708"/>
        <w:jc w:val="center"/>
        <w:rPr>
          <w:rFonts w:ascii="Times New Roman" w:hAnsi="Times New Roman" w:cs="Times New Roman"/>
          <w:sz w:val="24"/>
          <w:szCs w:val="24"/>
        </w:rPr>
      </w:pPr>
    </w:p>
    <w:p w:rsidR="004F07CA" w:rsidRPr="00957009" w:rsidRDefault="004F07CA" w:rsidP="0064538E">
      <w:pPr>
        <w:spacing w:after="0"/>
        <w:ind w:firstLine="708"/>
        <w:jc w:val="center"/>
        <w:rPr>
          <w:rFonts w:ascii="Times New Roman" w:hAnsi="Times New Roman" w:cs="Times New Roman"/>
          <w:sz w:val="24"/>
          <w:szCs w:val="24"/>
        </w:rPr>
      </w:pPr>
    </w:p>
    <w:p w:rsidR="004F07CA" w:rsidRPr="00957009" w:rsidRDefault="004F07CA" w:rsidP="0064538E">
      <w:pPr>
        <w:spacing w:after="0"/>
        <w:ind w:firstLine="708"/>
        <w:jc w:val="center"/>
        <w:rPr>
          <w:rFonts w:ascii="Times New Roman" w:hAnsi="Times New Roman" w:cs="Times New Roman"/>
          <w:sz w:val="24"/>
          <w:szCs w:val="24"/>
        </w:rPr>
      </w:pPr>
    </w:p>
    <w:p w:rsidR="00F415DD" w:rsidRPr="00957009" w:rsidRDefault="00F415DD" w:rsidP="0064538E">
      <w:pPr>
        <w:spacing w:after="0"/>
        <w:ind w:firstLine="708"/>
        <w:jc w:val="center"/>
        <w:rPr>
          <w:rFonts w:ascii="Times New Roman" w:hAnsi="Times New Roman" w:cs="Times New Roman"/>
          <w:b/>
          <w:sz w:val="24"/>
          <w:szCs w:val="24"/>
        </w:rPr>
      </w:pPr>
      <w:r w:rsidRPr="00957009">
        <w:rPr>
          <w:rFonts w:ascii="Times New Roman" w:hAnsi="Times New Roman" w:cs="Times New Roman"/>
          <w:b/>
          <w:sz w:val="24"/>
          <w:szCs w:val="24"/>
        </w:rPr>
        <w:lastRenderedPageBreak/>
        <w:t>ÜÇÜNCÜ BÖLÜM</w:t>
      </w:r>
    </w:p>
    <w:p w:rsidR="00F415DD" w:rsidRPr="00957009" w:rsidRDefault="00F415DD" w:rsidP="0064538E">
      <w:pPr>
        <w:spacing w:after="0"/>
        <w:ind w:firstLine="708"/>
        <w:jc w:val="center"/>
        <w:rPr>
          <w:rFonts w:ascii="Times New Roman" w:hAnsi="Times New Roman" w:cs="Times New Roman"/>
          <w:b/>
          <w:sz w:val="24"/>
          <w:szCs w:val="24"/>
        </w:rPr>
      </w:pPr>
      <w:r w:rsidRPr="00957009">
        <w:rPr>
          <w:rFonts w:ascii="Times New Roman" w:hAnsi="Times New Roman" w:cs="Times New Roman"/>
          <w:b/>
          <w:sz w:val="24"/>
          <w:szCs w:val="24"/>
        </w:rPr>
        <w:t>Mali Hizmetler Müdürlüğünün Yapılanması</w:t>
      </w: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Mali hizmetler müdürlüğünün kurulması</w:t>
      </w:r>
    </w:p>
    <w:p w:rsidR="00837DDC" w:rsidRPr="00957009" w:rsidRDefault="00F415DD" w:rsidP="00781B85">
      <w:pPr>
        <w:spacing w:after="0"/>
        <w:ind w:firstLine="708"/>
        <w:jc w:val="both"/>
        <w:rPr>
          <w:rFonts w:ascii="Times New Roman" w:eastAsia="Times New Roman" w:hAnsi="Times New Roman" w:cs="Times New Roman"/>
          <w:color w:val="000000"/>
          <w:sz w:val="24"/>
          <w:szCs w:val="24"/>
        </w:rPr>
      </w:pPr>
      <w:r w:rsidRPr="00957009">
        <w:rPr>
          <w:rFonts w:ascii="Times New Roman" w:hAnsi="Times New Roman" w:cs="Times New Roman"/>
          <w:b/>
          <w:sz w:val="24"/>
          <w:szCs w:val="24"/>
        </w:rPr>
        <w:t xml:space="preserve">Madde </w:t>
      </w:r>
      <w:r w:rsidR="00111F0E" w:rsidRPr="00957009">
        <w:rPr>
          <w:rFonts w:ascii="Times New Roman" w:hAnsi="Times New Roman" w:cs="Times New Roman"/>
          <w:b/>
          <w:sz w:val="24"/>
          <w:szCs w:val="24"/>
        </w:rPr>
        <w:t>24</w:t>
      </w:r>
      <w:r w:rsidRPr="00957009">
        <w:rPr>
          <w:rFonts w:ascii="Times New Roman" w:hAnsi="Times New Roman" w:cs="Times New Roman"/>
          <w:b/>
          <w:sz w:val="24"/>
          <w:szCs w:val="24"/>
        </w:rPr>
        <w:t>-</w:t>
      </w:r>
      <w:r w:rsidRPr="00957009">
        <w:rPr>
          <w:rFonts w:ascii="Times New Roman" w:hAnsi="Times New Roman" w:cs="Times New Roman"/>
          <w:sz w:val="24"/>
          <w:szCs w:val="24"/>
        </w:rPr>
        <w:t xml:space="preserve"> Mali hizmetleri yürütmek üzere her idarede teşkilat kanunu hükümlerine göre </w:t>
      </w:r>
      <w:r w:rsidR="00781B85" w:rsidRPr="00957009">
        <w:rPr>
          <w:rFonts w:ascii="Times New Roman" w:hAnsi="Times New Roman" w:cs="Times New Roman"/>
          <w:sz w:val="24"/>
          <w:szCs w:val="24"/>
        </w:rPr>
        <w:t>M</w:t>
      </w:r>
      <w:r w:rsidRPr="00957009">
        <w:rPr>
          <w:rFonts w:ascii="Times New Roman" w:hAnsi="Times New Roman" w:cs="Times New Roman"/>
          <w:sz w:val="24"/>
          <w:szCs w:val="24"/>
        </w:rPr>
        <w:t>a</w:t>
      </w:r>
      <w:r w:rsidR="001618F0" w:rsidRPr="00957009">
        <w:rPr>
          <w:rFonts w:ascii="Times New Roman" w:hAnsi="Times New Roman" w:cs="Times New Roman"/>
          <w:sz w:val="24"/>
          <w:szCs w:val="24"/>
        </w:rPr>
        <w:t xml:space="preserve">li Hizmetler </w:t>
      </w:r>
      <w:proofErr w:type="gramStart"/>
      <w:r w:rsidR="001618F0" w:rsidRPr="00957009">
        <w:rPr>
          <w:rFonts w:ascii="Times New Roman" w:hAnsi="Times New Roman" w:cs="Times New Roman"/>
          <w:sz w:val="24"/>
          <w:szCs w:val="24"/>
        </w:rPr>
        <w:t>M</w:t>
      </w:r>
      <w:r w:rsidR="00837DDC" w:rsidRPr="00957009">
        <w:rPr>
          <w:rFonts w:ascii="Times New Roman" w:hAnsi="Times New Roman" w:cs="Times New Roman"/>
          <w:sz w:val="24"/>
          <w:szCs w:val="24"/>
        </w:rPr>
        <w:t>üdürlüğü  kurulmuştur</w:t>
      </w:r>
      <w:proofErr w:type="gramEnd"/>
      <w:r w:rsidR="00CE4086" w:rsidRPr="00957009">
        <w:rPr>
          <w:rFonts w:ascii="Times New Roman" w:hAnsi="Times New Roman" w:cs="Times New Roman"/>
          <w:sz w:val="24"/>
          <w:szCs w:val="24"/>
        </w:rPr>
        <w:t>. Mali Hizmetler Müdürlüğü;</w:t>
      </w:r>
      <w:r w:rsidR="001618F0" w:rsidRPr="00957009">
        <w:rPr>
          <w:rFonts w:ascii="Times New Roman" w:eastAsia="Times New Roman" w:hAnsi="Times New Roman" w:cs="Times New Roman"/>
          <w:color w:val="000000"/>
          <w:sz w:val="24"/>
          <w:szCs w:val="24"/>
        </w:rPr>
        <w:t xml:space="preserve"> Müdür ve M</w:t>
      </w:r>
      <w:r w:rsidR="00CE4086" w:rsidRPr="00957009">
        <w:rPr>
          <w:rFonts w:ascii="Times New Roman" w:eastAsia="Times New Roman" w:hAnsi="Times New Roman" w:cs="Times New Roman"/>
          <w:color w:val="000000"/>
          <w:sz w:val="24"/>
          <w:szCs w:val="24"/>
        </w:rPr>
        <w:t>üdüre bağlı aşağıda yazılan birimlerden oluşur</w:t>
      </w:r>
      <w:r w:rsidR="00B36AE3" w:rsidRPr="00957009">
        <w:rPr>
          <w:rFonts w:ascii="Times New Roman" w:eastAsia="Times New Roman" w:hAnsi="Times New Roman" w:cs="Times New Roman"/>
          <w:color w:val="000000"/>
          <w:sz w:val="24"/>
          <w:szCs w:val="24"/>
        </w:rPr>
        <w:t>.</w:t>
      </w:r>
    </w:p>
    <w:p w:rsidR="00746DFB" w:rsidRPr="00957009" w:rsidRDefault="009F68EE" w:rsidP="00781B85">
      <w:pPr>
        <w:spacing w:after="0"/>
        <w:ind w:firstLine="708"/>
        <w:jc w:val="both"/>
        <w:rPr>
          <w:rFonts w:ascii="Times New Roman" w:eastAsia="Times New Roman" w:hAnsi="Times New Roman" w:cs="Times New Roman"/>
          <w:color w:val="000000"/>
          <w:sz w:val="24"/>
          <w:szCs w:val="24"/>
        </w:rPr>
      </w:pPr>
      <w:r w:rsidRPr="00957009">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1312" behindDoc="0" locked="0" layoutInCell="1" allowOverlap="1" wp14:anchorId="1CDA1DA0" wp14:editId="76AF3566">
                <wp:simplePos x="0" y="0"/>
                <wp:positionH relativeFrom="column">
                  <wp:posOffset>2385695</wp:posOffset>
                </wp:positionH>
                <wp:positionV relativeFrom="paragraph">
                  <wp:posOffset>185420</wp:posOffset>
                </wp:positionV>
                <wp:extent cx="1162685" cy="390525"/>
                <wp:effectExtent l="8890" t="13335" r="9525" b="5715"/>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685" cy="390525"/>
                        </a:xfrm>
                        <a:prstGeom prst="rect">
                          <a:avLst/>
                        </a:prstGeom>
                        <a:solidFill>
                          <a:srgbClr val="FFFFFF"/>
                        </a:solidFill>
                        <a:ln w="9525">
                          <a:solidFill>
                            <a:srgbClr val="000000"/>
                          </a:solidFill>
                          <a:miter lim="800000"/>
                          <a:headEnd/>
                          <a:tailEnd/>
                        </a:ln>
                      </wps:spPr>
                      <wps:txbx>
                        <w:txbxContent>
                          <w:p w:rsidR="000A4274" w:rsidRPr="004F07CA" w:rsidRDefault="000A4274" w:rsidP="00CE4E94">
                            <w:pPr>
                              <w:jc w:val="center"/>
                              <w:rPr>
                                <w:b/>
                                <w:sz w:val="18"/>
                                <w:szCs w:val="20"/>
                              </w:rPr>
                            </w:pPr>
                            <w:r w:rsidRPr="004F07CA">
                              <w:rPr>
                                <w:b/>
                                <w:sz w:val="18"/>
                                <w:szCs w:val="20"/>
                              </w:rPr>
                              <w:t xml:space="preserve">MALİ </w:t>
                            </w:r>
                            <w:proofErr w:type="gramStart"/>
                            <w:r w:rsidRPr="004F07CA">
                              <w:rPr>
                                <w:b/>
                                <w:sz w:val="18"/>
                                <w:szCs w:val="20"/>
                              </w:rPr>
                              <w:t>HİZMETLER         MÜDÜRÜ</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87.85pt;margin-top:14.6pt;width:91.5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">
                <v:textbox>
                  <w:txbxContent>
                    <w:p w:rsidR="00402D55" w:rsidRPr="004F07CA" w:rsidRDefault="00402D55" w:rsidP="00CE4E94">
                      <w:pPr>
                        <w:jc w:val="center"/>
                        <w:rPr>
                          <w:b/>
                          <w:sz w:val="18"/>
                          <w:szCs w:val="20"/>
                        </w:rPr>
                      </w:pPr>
                      <w:r w:rsidRPr="004F07CA">
                        <w:rPr>
                          <w:b/>
                          <w:sz w:val="18"/>
                          <w:szCs w:val="20"/>
                        </w:rPr>
                        <w:t>MALİ HİZMETLER         MÜDÜRÜ</w:t>
                      </w:r>
                    </w:p>
                  </w:txbxContent>
                </v:textbox>
              </v:rect>
            </w:pict>
          </mc:Fallback>
        </mc:AlternateContent>
      </w:r>
    </w:p>
    <w:p w:rsidR="00B36AE3" w:rsidRPr="00957009" w:rsidRDefault="00B36AE3" w:rsidP="00781B85">
      <w:pPr>
        <w:spacing w:after="0"/>
        <w:ind w:firstLine="708"/>
        <w:jc w:val="both"/>
        <w:rPr>
          <w:rFonts w:ascii="Times New Roman" w:eastAsia="Times New Roman" w:hAnsi="Times New Roman" w:cs="Times New Roman"/>
          <w:color w:val="000000"/>
          <w:sz w:val="24"/>
          <w:szCs w:val="24"/>
        </w:rPr>
      </w:pPr>
    </w:p>
    <w:p w:rsidR="00B36AE3" w:rsidRPr="00957009" w:rsidRDefault="009F68EE" w:rsidP="00781B85">
      <w:pPr>
        <w:spacing w:after="0"/>
        <w:ind w:firstLine="708"/>
        <w:jc w:val="both"/>
        <w:rPr>
          <w:rFonts w:ascii="Times New Roman" w:eastAsia="Times New Roman" w:hAnsi="Times New Roman" w:cs="Times New Roman"/>
          <w:color w:val="000000"/>
          <w:sz w:val="24"/>
          <w:szCs w:val="24"/>
        </w:rPr>
      </w:pPr>
      <w:r w:rsidRPr="00957009">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3360" behindDoc="0" locked="0" layoutInCell="1" allowOverlap="1" wp14:anchorId="3AA085B0" wp14:editId="3B357FB0">
                <wp:simplePos x="0" y="0"/>
                <wp:positionH relativeFrom="column">
                  <wp:posOffset>2976880</wp:posOffset>
                </wp:positionH>
                <wp:positionV relativeFrom="paragraph">
                  <wp:posOffset>172720</wp:posOffset>
                </wp:positionV>
                <wp:extent cx="635" cy="342900"/>
                <wp:effectExtent l="57150" t="12700" r="56515" b="15875"/>
                <wp:wrapNone/>
                <wp:docPr id="1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234.4pt;margin-top:13.6pt;width:.0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">
                <v:stroke endarrow="block"/>
              </v:shape>
            </w:pict>
          </mc:Fallback>
        </mc:AlternateContent>
      </w:r>
    </w:p>
    <w:p w:rsidR="00B36AE3" w:rsidRPr="00957009" w:rsidRDefault="00B36AE3" w:rsidP="00781B85">
      <w:pPr>
        <w:spacing w:after="0"/>
        <w:ind w:firstLine="708"/>
        <w:jc w:val="both"/>
        <w:rPr>
          <w:rFonts w:ascii="Times New Roman" w:eastAsia="Times New Roman" w:hAnsi="Times New Roman" w:cs="Times New Roman"/>
          <w:color w:val="000000"/>
          <w:sz w:val="24"/>
          <w:szCs w:val="24"/>
        </w:rPr>
      </w:pPr>
    </w:p>
    <w:p w:rsidR="00B36AE3" w:rsidRPr="00957009" w:rsidRDefault="000A4274" w:rsidP="00781B85">
      <w:pPr>
        <w:spacing w:after="0"/>
        <w:ind w:firstLine="708"/>
        <w:jc w:val="both"/>
        <w:rPr>
          <w:rFonts w:ascii="Times New Roman" w:eastAsia="Times New Roman" w:hAnsi="Times New Roman" w:cs="Times New Roman"/>
          <w:color w:val="000000"/>
          <w:sz w:val="24"/>
          <w:szCs w:val="24"/>
        </w:rPr>
      </w:pPr>
      <w:r w:rsidRPr="00957009">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6432" behindDoc="0" locked="0" layoutInCell="1" allowOverlap="1" wp14:anchorId="03B38B6F" wp14:editId="19F8D9E6">
                <wp:simplePos x="0" y="0"/>
                <wp:positionH relativeFrom="column">
                  <wp:posOffset>2710180</wp:posOffset>
                </wp:positionH>
                <wp:positionV relativeFrom="paragraph">
                  <wp:posOffset>112395</wp:posOffset>
                </wp:positionV>
                <wp:extent cx="0" cy="514350"/>
                <wp:effectExtent l="76200" t="0" r="57150" b="57150"/>
                <wp:wrapNone/>
                <wp:docPr id="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1" o:spid="_x0000_s1026" type="#_x0000_t32" style="position:absolute;margin-left:213.4pt;margin-top:8.85pt;width:0;height: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9jmMgIAAF0EAAAOAAAAZHJzL2Uyb0RvYy54bWysVMGO2jAQvVfqP1i+QxI2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">
                <v:stroke endarrow="block"/>
              </v:shape>
            </w:pict>
          </mc:Fallback>
        </mc:AlternateContent>
      </w:r>
      <w:r w:rsidRPr="00957009">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4384" behindDoc="0" locked="0" layoutInCell="1" allowOverlap="1" wp14:anchorId="55E027B2" wp14:editId="135FAA50">
                <wp:simplePos x="0" y="0"/>
                <wp:positionH relativeFrom="column">
                  <wp:posOffset>833755</wp:posOffset>
                </wp:positionH>
                <wp:positionV relativeFrom="paragraph">
                  <wp:posOffset>109220</wp:posOffset>
                </wp:positionV>
                <wp:extent cx="4057650" cy="0"/>
                <wp:effectExtent l="0" t="0" r="19050" b="19050"/>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57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65.65pt;margin-top:8.6pt;width:319.5pt;height: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"/>
            </w:pict>
          </mc:Fallback>
        </mc:AlternateContent>
      </w:r>
      <w:r w:rsidRPr="00957009">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7456" behindDoc="0" locked="0" layoutInCell="1" allowOverlap="1" wp14:anchorId="58157FF3" wp14:editId="4BDA72A8">
                <wp:simplePos x="0" y="0"/>
                <wp:positionH relativeFrom="column">
                  <wp:posOffset>4891405</wp:posOffset>
                </wp:positionH>
                <wp:positionV relativeFrom="paragraph">
                  <wp:posOffset>112395</wp:posOffset>
                </wp:positionV>
                <wp:extent cx="0" cy="514350"/>
                <wp:effectExtent l="76200" t="0" r="57150" b="57150"/>
                <wp:wrapNone/>
                <wp:docPr id="1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385.15pt;margin-top:8.85pt;width:0;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6dNA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">
                <v:stroke endarrow="block"/>
              </v:shape>
            </w:pict>
          </mc:Fallback>
        </mc:AlternateContent>
      </w:r>
      <w:r w:rsidRPr="00957009">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5408" behindDoc="0" locked="0" layoutInCell="1" allowOverlap="1" wp14:anchorId="166D67A8" wp14:editId="7E2E5C96">
                <wp:simplePos x="0" y="0"/>
                <wp:positionH relativeFrom="column">
                  <wp:posOffset>833755</wp:posOffset>
                </wp:positionH>
                <wp:positionV relativeFrom="paragraph">
                  <wp:posOffset>112395</wp:posOffset>
                </wp:positionV>
                <wp:extent cx="0" cy="571500"/>
                <wp:effectExtent l="76200" t="0" r="57150" b="57150"/>
                <wp:wrapNone/>
                <wp:docPr id="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65.65pt;margin-top:8.85pt;width:0;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">
                <v:stroke endarrow="block"/>
              </v:shape>
            </w:pict>
          </mc:Fallback>
        </mc:AlternateContent>
      </w:r>
      <w:r w:rsidRPr="00957009">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5A0C5F0" wp14:editId="13D66B05">
                <wp:simplePos x="0" y="0"/>
                <wp:positionH relativeFrom="column">
                  <wp:posOffset>4433570</wp:posOffset>
                </wp:positionH>
                <wp:positionV relativeFrom="paragraph">
                  <wp:posOffset>626745</wp:posOffset>
                </wp:positionV>
                <wp:extent cx="914400" cy="930275"/>
                <wp:effectExtent l="0" t="0" r="19050" b="2222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30275"/>
                        </a:xfrm>
                        <a:prstGeom prst="rect">
                          <a:avLst/>
                        </a:prstGeom>
                        <a:solidFill>
                          <a:srgbClr val="FFFFFF"/>
                        </a:solidFill>
                        <a:ln w="9525">
                          <a:solidFill>
                            <a:srgbClr val="000000"/>
                          </a:solidFill>
                          <a:miter lim="800000"/>
                          <a:headEnd/>
                          <a:tailEnd/>
                        </a:ln>
                      </wps:spPr>
                      <wps:txbx>
                        <w:txbxContent>
                          <w:p w:rsidR="000A4274" w:rsidRPr="004F07CA" w:rsidRDefault="000A4274" w:rsidP="004F07CA">
                            <w:pPr>
                              <w:spacing w:after="0"/>
                              <w:jc w:val="center"/>
                              <w:rPr>
                                <w:b/>
                                <w:sz w:val="20"/>
                                <w:szCs w:val="20"/>
                              </w:rPr>
                            </w:pPr>
                            <w:r w:rsidRPr="004F07CA">
                              <w:rPr>
                                <w:b/>
                                <w:sz w:val="20"/>
                                <w:szCs w:val="20"/>
                              </w:rPr>
                              <w:t>GELİR BİRİMİ</w:t>
                            </w:r>
                          </w:p>
                          <w:p w:rsidR="000A4274" w:rsidRDefault="000A4274" w:rsidP="004F07CA">
                            <w:pPr>
                              <w:spacing w:after="0" w:line="240" w:lineRule="auto"/>
                              <w:rPr>
                                <w:rFonts w:ascii="Times New Roman" w:hAnsi="Times New Roman" w:cs="Times New Roman"/>
                                <w:sz w:val="18"/>
                                <w:szCs w:val="18"/>
                              </w:rPr>
                            </w:pPr>
                            <w:r>
                              <w:rPr>
                                <w:rFonts w:ascii="Times New Roman" w:hAnsi="Times New Roman" w:cs="Times New Roman"/>
                                <w:sz w:val="18"/>
                                <w:szCs w:val="18"/>
                              </w:rPr>
                              <w:t>-</w:t>
                            </w:r>
                            <w:r w:rsidRPr="004F07CA">
                              <w:rPr>
                                <w:rFonts w:ascii="Times New Roman" w:hAnsi="Times New Roman" w:cs="Times New Roman"/>
                                <w:sz w:val="18"/>
                                <w:szCs w:val="18"/>
                              </w:rPr>
                              <w:t>Emlak ve Çevre Temizlik Servisi</w:t>
                            </w:r>
                          </w:p>
                          <w:p w:rsidR="000A4274" w:rsidRPr="004F07CA" w:rsidRDefault="000A4274" w:rsidP="004F07CA">
                            <w:pPr>
                              <w:spacing w:after="0" w:line="240" w:lineRule="auto"/>
                              <w:rPr>
                                <w:rFonts w:ascii="Times New Roman" w:hAnsi="Times New Roman" w:cs="Times New Roman"/>
                                <w:sz w:val="18"/>
                                <w:szCs w:val="18"/>
                              </w:rPr>
                            </w:pPr>
                            <w:r w:rsidRPr="004F07CA">
                              <w:rPr>
                                <w:rFonts w:ascii="Times New Roman" w:hAnsi="Times New Roman" w:cs="Times New Roman"/>
                                <w:sz w:val="18"/>
                                <w:szCs w:val="18"/>
                              </w:rPr>
                              <w:t>-Tahsilât Servisi</w:t>
                            </w:r>
                          </w:p>
                          <w:p w:rsidR="000A4274" w:rsidRPr="00CE4E94" w:rsidRDefault="000A4274" w:rsidP="004F07CA">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7" style="position:absolute;left:0;text-align:left;margin-left:349.1pt;margin-top:49.35pt;width:1in;height:7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">
                <v:textbox>
                  <w:txbxContent>
                    <w:p w:rsidR="000A4274" w:rsidRPr="004F07CA" w:rsidRDefault="000A4274" w:rsidP="004F07CA">
                      <w:pPr>
                        <w:spacing w:after="0"/>
                        <w:jc w:val="center"/>
                        <w:rPr>
                          <w:b/>
                          <w:sz w:val="20"/>
                          <w:szCs w:val="20"/>
                        </w:rPr>
                      </w:pPr>
                      <w:r w:rsidRPr="004F07CA">
                        <w:rPr>
                          <w:b/>
                          <w:sz w:val="20"/>
                          <w:szCs w:val="20"/>
                        </w:rPr>
                        <w:t>GELİR BİRİMİ</w:t>
                      </w:r>
                    </w:p>
                    <w:p w:rsidR="000A4274" w:rsidRDefault="000A4274" w:rsidP="004F07CA">
                      <w:pPr>
                        <w:spacing w:after="0" w:line="240" w:lineRule="auto"/>
                        <w:rPr>
                          <w:rFonts w:ascii="Times New Roman" w:hAnsi="Times New Roman" w:cs="Times New Roman"/>
                          <w:sz w:val="18"/>
                          <w:szCs w:val="18"/>
                        </w:rPr>
                      </w:pPr>
                      <w:r>
                        <w:rPr>
                          <w:rFonts w:ascii="Times New Roman" w:hAnsi="Times New Roman" w:cs="Times New Roman"/>
                          <w:sz w:val="18"/>
                          <w:szCs w:val="18"/>
                        </w:rPr>
                        <w:t>-</w:t>
                      </w:r>
                      <w:r w:rsidRPr="004F07CA">
                        <w:rPr>
                          <w:rFonts w:ascii="Times New Roman" w:hAnsi="Times New Roman" w:cs="Times New Roman"/>
                          <w:sz w:val="18"/>
                          <w:szCs w:val="18"/>
                        </w:rPr>
                        <w:t>Emlak ve Çevre Temizlik Servisi</w:t>
                      </w:r>
                    </w:p>
                    <w:p w:rsidR="000A4274" w:rsidRPr="004F07CA" w:rsidRDefault="000A4274" w:rsidP="004F07CA">
                      <w:pPr>
                        <w:spacing w:after="0" w:line="240" w:lineRule="auto"/>
                        <w:rPr>
                          <w:rFonts w:ascii="Times New Roman" w:hAnsi="Times New Roman" w:cs="Times New Roman"/>
                          <w:sz w:val="18"/>
                          <w:szCs w:val="18"/>
                        </w:rPr>
                      </w:pPr>
                      <w:r w:rsidRPr="004F07CA">
                        <w:rPr>
                          <w:rFonts w:ascii="Times New Roman" w:hAnsi="Times New Roman" w:cs="Times New Roman"/>
                          <w:sz w:val="18"/>
                          <w:szCs w:val="18"/>
                        </w:rPr>
                        <w:t>-Tahsilât Servisi</w:t>
                      </w:r>
                    </w:p>
                    <w:p w:rsidR="000A4274" w:rsidRPr="00CE4E94" w:rsidRDefault="000A4274" w:rsidP="004F07CA">
                      <w:pPr>
                        <w:jc w:val="center"/>
                        <w:rPr>
                          <w:sz w:val="20"/>
                          <w:szCs w:val="20"/>
                        </w:rPr>
                      </w:pPr>
                    </w:p>
                  </w:txbxContent>
                </v:textbox>
              </v:rect>
            </w:pict>
          </mc:Fallback>
        </mc:AlternateContent>
      </w:r>
    </w:p>
    <w:p w:rsidR="00B36AE3" w:rsidRPr="00957009" w:rsidRDefault="00B36AE3" w:rsidP="00781B85">
      <w:pPr>
        <w:spacing w:after="0"/>
        <w:ind w:firstLine="708"/>
        <w:jc w:val="both"/>
        <w:rPr>
          <w:rFonts w:ascii="Times New Roman" w:eastAsia="Times New Roman" w:hAnsi="Times New Roman" w:cs="Times New Roman"/>
          <w:color w:val="000000"/>
          <w:sz w:val="24"/>
          <w:szCs w:val="24"/>
        </w:rPr>
      </w:pPr>
    </w:p>
    <w:p w:rsidR="00434985" w:rsidRPr="00957009" w:rsidRDefault="00434985" w:rsidP="00781B85">
      <w:pPr>
        <w:spacing w:after="0"/>
        <w:ind w:firstLine="708"/>
        <w:jc w:val="both"/>
        <w:rPr>
          <w:rFonts w:ascii="Times New Roman" w:hAnsi="Times New Roman" w:cs="Times New Roman"/>
          <w:sz w:val="24"/>
          <w:szCs w:val="24"/>
        </w:rPr>
      </w:pPr>
    </w:p>
    <w:p w:rsidR="00434985" w:rsidRPr="00957009" w:rsidRDefault="000A4274" w:rsidP="00781B85">
      <w:pPr>
        <w:spacing w:after="0"/>
        <w:ind w:firstLine="708"/>
        <w:jc w:val="both"/>
        <w:rPr>
          <w:rFonts w:ascii="Times New Roman" w:hAnsi="Times New Roman" w:cs="Times New Roman"/>
          <w:sz w:val="24"/>
          <w:szCs w:val="24"/>
        </w:rPr>
      </w:pPr>
      <w:r w:rsidRPr="00957009">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5BC1156" wp14:editId="0AF1E716">
                <wp:simplePos x="0" y="0"/>
                <wp:positionH relativeFrom="column">
                  <wp:posOffset>2252980</wp:posOffset>
                </wp:positionH>
                <wp:positionV relativeFrom="paragraph">
                  <wp:posOffset>19050</wp:posOffset>
                </wp:positionV>
                <wp:extent cx="914400" cy="704850"/>
                <wp:effectExtent l="0" t="0" r="19050" b="19050"/>
                <wp:wrapNone/>
                <wp:docPr id="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704850"/>
                        </a:xfrm>
                        <a:prstGeom prst="rect">
                          <a:avLst/>
                        </a:prstGeom>
                        <a:solidFill>
                          <a:srgbClr val="FFFFFF"/>
                        </a:solidFill>
                        <a:ln w="9525">
                          <a:solidFill>
                            <a:srgbClr val="000000"/>
                          </a:solidFill>
                          <a:miter lim="800000"/>
                          <a:headEnd/>
                          <a:tailEnd/>
                        </a:ln>
                      </wps:spPr>
                      <wps:txbx>
                        <w:txbxContent>
                          <w:p w:rsidR="000A4274" w:rsidRPr="004F07CA" w:rsidRDefault="000A4274" w:rsidP="000A4274">
                            <w:pPr>
                              <w:jc w:val="center"/>
                              <w:rPr>
                                <w:b/>
                                <w:sz w:val="18"/>
                                <w:szCs w:val="20"/>
                              </w:rPr>
                            </w:pPr>
                            <w:r w:rsidRPr="004F07CA">
                              <w:rPr>
                                <w:b/>
                                <w:sz w:val="18"/>
                                <w:szCs w:val="20"/>
                              </w:rPr>
                              <w:t>STRATEJİK PLANLAMA ve İÇ KONTROL BİRİMİ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8" style="position:absolute;left:0;text-align:left;margin-left:177.4pt;margin-top:1.5pt;width:1in;height: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">
                <v:textbox>
                  <w:txbxContent>
                    <w:p w:rsidR="000A4274" w:rsidRPr="004F07CA" w:rsidRDefault="000A4274" w:rsidP="000A4274">
                      <w:pPr>
                        <w:jc w:val="center"/>
                        <w:rPr>
                          <w:b/>
                          <w:sz w:val="18"/>
                          <w:szCs w:val="20"/>
                        </w:rPr>
                      </w:pPr>
                      <w:r w:rsidRPr="004F07CA">
                        <w:rPr>
                          <w:b/>
                          <w:sz w:val="18"/>
                          <w:szCs w:val="20"/>
                        </w:rPr>
                        <w:t>STRATEJİK PLANLAMA ve İÇ KONTROL BİRİMİ</w:t>
                      </w:r>
                    </w:p>
                  </w:txbxContent>
                </v:textbox>
              </v:rect>
            </w:pict>
          </mc:Fallback>
        </mc:AlternateContent>
      </w:r>
      <w:r w:rsidR="009F68EE" w:rsidRPr="00957009">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2336" behindDoc="0" locked="0" layoutInCell="1" allowOverlap="1" wp14:anchorId="5E1DA628" wp14:editId="327C2D6A">
                <wp:simplePos x="0" y="0"/>
                <wp:positionH relativeFrom="column">
                  <wp:posOffset>376555</wp:posOffset>
                </wp:positionH>
                <wp:positionV relativeFrom="paragraph">
                  <wp:posOffset>76200</wp:posOffset>
                </wp:positionV>
                <wp:extent cx="914400" cy="485775"/>
                <wp:effectExtent l="0" t="0" r="19050" b="2857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85775"/>
                        </a:xfrm>
                        <a:prstGeom prst="rect">
                          <a:avLst/>
                        </a:prstGeom>
                        <a:solidFill>
                          <a:srgbClr val="FFFFFF"/>
                        </a:solidFill>
                        <a:ln w="9525">
                          <a:solidFill>
                            <a:srgbClr val="000000"/>
                          </a:solidFill>
                          <a:miter lim="800000"/>
                          <a:headEnd/>
                          <a:tailEnd/>
                        </a:ln>
                      </wps:spPr>
                      <wps:txbx>
                        <w:txbxContent>
                          <w:p w:rsidR="000A4274" w:rsidRPr="004F07CA" w:rsidRDefault="000A4274" w:rsidP="00CE4E94">
                            <w:pPr>
                              <w:jc w:val="center"/>
                              <w:rPr>
                                <w:b/>
                                <w:sz w:val="20"/>
                              </w:rPr>
                            </w:pPr>
                            <w:proofErr w:type="gramStart"/>
                            <w:r w:rsidRPr="004F07CA">
                              <w:rPr>
                                <w:b/>
                                <w:sz w:val="20"/>
                              </w:rPr>
                              <w:t>MUHASEBE   BİRİMİ</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left:0;text-align:left;margin-left:29.65pt;margin-top:6pt;width:1in;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">
                <v:textbox>
                  <w:txbxContent>
                    <w:p w:rsidR="000A4274" w:rsidRPr="004F07CA" w:rsidRDefault="000A4274" w:rsidP="00CE4E94">
                      <w:pPr>
                        <w:jc w:val="center"/>
                        <w:rPr>
                          <w:b/>
                          <w:sz w:val="20"/>
                        </w:rPr>
                      </w:pPr>
                      <w:proofErr w:type="gramStart"/>
                      <w:r w:rsidRPr="004F07CA">
                        <w:rPr>
                          <w:b/>
                          <w:sz w:val="20"/>
                        </w:rPr>
                        <w:t>MUHASEBE   BİRİMİ</w:t>
                      </w:r>
                      <w:proofErr w:type="gramEnd"/>
                    </w:p>
                  </w:txbxContent>
                </v:textbox>
              </v:rect>
            </w:pict>
          </mc:Fallback>
        </mc:AlternateContent>
      </w:r>
    </w:p>
    <w:p w:rsidR="00B36AE3" w:rsidRPr="00957009" w:rsidRDefault="00B36AE3" w:rsidP="00781B85">
      <w:pPr>
        <w:spacing w:after="0"/>
        <w:ind w:firstLine="708"/>
        <w:jc w:val="both"/>
        <w:rPr>
          <w:rFonts w:ascii="Times New Roman" w:hAnsi="Times New Roman" w:cs="Times New Roman"/>
          <w:sz w:val="24"/>
          <w:szCs w:val="24"/>
        </w:rPr>
      </w:pPr>
    </w:p>
    <w:p w:rsidR="00B36AE3" w:rsidRPr="00957009" w:rsidRDefault="00B36AE3" w:rsidP="00781B85">
      <w:pPr>
        <w:spacing w:after="0"/>
        <w:ind w:firstLine="708"/>
        <w:jc w:val="both"/>
        <w:rPr>
          <w:rFonts w:ascii="Times New Roman" w:hAnsi="Times New Roman" w:cs="Times New Roman"/>
          <w:sz w:val="24"/>
          <w:szCs w:val="24"/>
        </w:rPr>
      </w:pPr>
    </w:p>
    <w:p w:rsidR="00B36AE3" w:rsidRPr="00957009" w:rsidRDefault="00B36AE3" w:rsidP="00781B85">
      <w:pPr>
        <w:spacing w:after="0"/>
        <w:ind w:firstLine="708"/>
        <w:jc w:val="both"/>
        <w:rPr>
          <w:rFonts w:ascii="Times New Roman" w:hAnsi="Times New Roman" w:cs="Times New Roman"/>
          <w:sz w:val="24"/>
          <w:szCs w:val="24"/>
        </w:rPr>
      </w:pPr>
    </w:p>
    <w:p w:rsidR="00B36AE3" w:rsidRDefault="00B36AE3" w:rsidP="00781B85">
      <w:pPr>
        <w:spacing w:after="0"/>
        <w:ind w:firstLine="708"/>
        <w:jc w:val="both"/>
        <w:rPr>
          <w:rFonts w:ascii="Times New Roman" w:hAnsi="Times New Roman" w:cs="Times New Roman"/>
          <w:sz w:val="24"/>
          <w:szCs w:val="24"/>
        </w:rPr>
      </w:pPr>
    </w:p>
    <w:p w:rsidR="000A4274" w:rsidRPr="00957009" w:rsidRDefault="000A4274" w:rsidP="00781B85">
      <w:pPr>
        <w:spacing w:after="0"/>
        <w:ind w:firstLine="708"/>
        <w:jc w:val="both"/>
        <w:rPr>
          <w:rFonts w:ascii="Times New Roman" w:hAnsi="Times New Roman" w:cs="Times New Roman"/>
          <w:sz w:val="24"/>
          <w:szCs w:val="24"/>
        </w:rPr>
      </w:pPr>
    </w:p>
    <w:p w:rsidR="00837DDC" w:rsidRPr="00957009" w:rsidRDefault="00CE4E94" w:rsidP="00837DDC">
      <w:pPr>
        <w:pStyle w:val="ListeParagraf"/>
        <w:numPr>
          <w:ilvl w:val="0"/>
          <w:numId w:val="18"/>
        </w:numPr>
        <w:spacing w:before="100" w:beforeAutospacing="1" w:after="100" w:afterAutospacing="1" w:line="240" w:lineRule="auto"/>
        <w:rPr>
          <w:rFonts w:ascii="Times New Roman" w:hAnsi="Times New Roman" w:cs="Times New Roman"/>
          <w:b/>
          <w:sz w:val="24"/>
          <w:szCs w:val="24"/>
        </w:rPr>
      </w:pPr>
      <w:r w:rsidRPr="00957009">
        <w:rPr>
          <w:rFonts w:ascii="Times New Roman" w:hAnsi="Times New Roman" w:cs="Times New Roman"/>
          <w:b/>
          <w:sz w:val="24"/>
          <w:szCs w:val="24"/>
        </w:rPr>
        <w:t>M</w:t>
      </w:r>
      <w:r w:rsidR="00837DDC" w:rsidRPr="00957009">
        <w:rPr>
          <w:rFonts w:ascii="Times New Roman" w:hAnsi="Times New Roman" w:cs="Times New Roman"/>
          <w:b/>
          <w:sz w:val="24"/>
          <w:szCs w:val="24"/>
        </w:rPr>
        <w:t>uhasebe Birimi</w:t>
      </w:r>
    </w:p>
    <w:p w:rsidR="00B36AE3" w:rsidRPr="00957009" w:rsidRDefault="00DF7FC2" w:rsidP="00837DDC">
      <w:pPr>
        <w:pStyle w:val="ListeParagraf"/>
        <w:numPr>
          <w:ilvl w:val="0"/>
          <w:numId w:val="18"/>
        </w:numPr>
        <w:spacing w:before="100" w:beforeAutospacing="1" w:after="100" w:afterAutospacing="1" w:line="240" w:lineRule="auto"/>
        <w:rPr>
          <w:rFonts w:ascii="Times New Roman" w:hAnsi="Times New Roman" w:cs="Times New Roman"/>
          <w:b/>
          <w:sz w:val="24"/>
          <w:szCs w:val="24"/>
        </w:rPr>
      </w:pPr>
      <w:r w:rsidRPr="00957009">
        <w:rPr>
          <w:rFonts w:ascii="Times New Roman" w:hAnsi="Times New Roman" w:cs="Times New Roman"/>
          <w:b/>
          <w:sz w:val="24"/>
          <w:szCs w:val="24"/>
        </w:rPr>
        <w:t>Stratejik Planlama</w:t>
      </w:r>
      <w:r w:rsidR="004F07CA" w:rsidRPr="00957009">
        <w:rPr>
          <w:rFonts w:ascii="Times New Roman" w:hAnsi="Times New Roman" w:cs="Times New Roman"/>
          <w:b/>
          <w:sz w:val="24"/>
          <w:szCs w:val="24"/>
        </w:rPr>
        <w:t xml:space="preserve"> ve</w:t>
      </w:r>
      <w:r w:rsidRPr="00957009">
        <w:rPr>
          <w:rFonts w:ascii="Times New Roman" w:hAnsi="Times New Roman" w:cs="Times New Roman"/>
          <w:b/>
          <w:sz w:val="24"/>
          <w:szCs w:val="24"/>
        </w:rPr>
        <w:t xml:space="preserve"> </w:t>
      </w:r>
      <w:r w:rsidR="002F49E7" w:rsidRPr="00957009">
        <w:rPr>
          <w:rFonts w:ascii="Times New Roman" w:hAnsi="Times New Roman" w:cs="Times New Roman"/>
          <w:b/>
          <w:sz w:val="24"/>
          <w:szCs w:val="24"/>
        </w:rPr>
        <w:t>İç Kontrol Birimi</w:t>
      </w:r>
    </w:p>
    <w:p w:rsidR="00837DDC" w:rsidRPr="00957009" w:rsidRDefault="00837DDC" w:rsidP="00837DDC">
      <w:pPr>
        <w:pStyle w:val="ListeParagraf"/>
        <w:numPr>
          <w:ilvl w:val="0"/>
          <w:numId w:val="18"/>
        </w:numPr>
        <w:spacing w:before="100" w:beforeAutospacing="1" w:after="100" w:afterAutospacing="1" w:line="240" w:lineRule="auto"/>
        <w:rPr>
          <w:rFonts w:ascii="Times New Roman" w:hAnsi="Times New Roman" w:cs="Times New Roman"/>
          <w:b/>
          <w:sz w:val="24"/>
          <w:szCs w:val="24"/>
        </w:rPr>
      </w:pPr>
      <w:r w:rsidRPr="00957009">
        <w:rPr>
          <w:rFonts w:ascii="Times New Roman" w:hAnsi="Times New Roman" w:cs="Times New Roman"/>
          <w:b/>
          <w:sz w:val="24"/>
          <w:szCs w:val="24"/>
        </w:rPr>
        <w:t>Gelir Birimi</w:t>
      </w:r>
    </w:p>
    <w:p w:rsidR="001618F0" w:rsidRPr="00957009" w:rsidRDefault="001618F0" w:rsidP="001618F0">
      <w:pPr>
        <w:pStyle w:val="ListeParagraf"/>
        <w:spacing w:before="100" w:beforeAutospacing="1" w:after="100" w:afterAutospacing="1" w:line="240" w:lineRule="auto"/>
        <w:rPr>
          <w:rFonts w:ascii="Times New Roman" w:hAnsi="Times New Roman" w:cs="Times New Roman"/>
          <w:b/>
          <w:sz w:val="24"/>
          <w:szCs w:val="24"/>
        </w:rPr>
      </w:pPr>
      <w:r w:rsidRPr="00957009">
        <w:rPr>
          <w:rFonts w:ascii="Times New Roman" w:hAnsi="Times New Roman" w:cs="Times New Roman"/>
          <w:b/>
          <w:sz w:val="24"/>
          <w:szCs w:val="24"/>
        </w:rPr>
        <w:t>-Emlak ve Çevre Temizlik Servisi</w:t>
      </w:r>
    </w:p>
    <w:p w:rsidR="004F07CA" w:rsidRDefault="001618F0" w:rsidP="004F07CA">
      <w:pPr>
        <w:pStyle w:val="ListeParagraf"/>
        <w:spacing w:before="100" w:beforeAutospacing="1" w:after="100" w:afterAutospacing="1" w:line="240" w:lineRule="auto"/>
        <w:rPr>
          <w:rFonts w:ascii="Times New Roman" w:hAnsi="Times New Roman" w:cs="Times New Roman"/>
          <w:b/>
          <w:sz w:val="24"/>
          <w:szCs w:val="24"/>
        </w:rPr>
      </w:pPr>
      <w:r w:rsidRPr="00957009">
        <w:rPr>
          <w:rFonts w:ascii="Times New Roman" w:hAnsi="Times New Roman" w:cs="Times New Roman"/>
          <w:b/>
          <w:sz w:val="24"/>
          <w:szCs w:val="24"/>
        </w:rPr>
        <w:t xml:space="preserve">-Tahsilât </w:t>
      </w:r>
      <w:r w:rsidR="002F49E7" w:rsidRPr="00957009">
        <w:rPr>
          <w:rFonts w:ascii="Times New Roman" w:hAnsi="Times New Roman" w:cs="Times New Roman"/>
          <w:b/>
          <w:sz w:val="24"/>
          <w:szCs w:val="24"/>
        </w:rPr>
        <w:t>Servis</w:t>
      </w:r>
      <w:r w:rsidR="004F07CA" w:rsidRPr="00957009">
        <w:rPr>
          <w:rFonts w:ascii="Times New Roman" w:hAnsi="Times New Roman" w:cs="Times New Roman"/>
          <w:b/>
          <w:sz w:val="24"/>
          <w:szCs w:val="24"/>
        </w:rPr>
        <w:t>i</w:t>
      </w:r>
    </w:p>
    <w:p w:rsidR="000A4274" w:rsidRPr="00957009" w:rsidRDefault="000A4274" w:rsidP="004F07CA">
      <w:pPr>
        <w:pStyle w:val="ListeParagraf"/>
        <w:spacing w:before="100" w:beforeAutospacing="1" w:after="100" w:afterAutospacing="1" w:line="240" w:lineRule="auto"/>
        <w:rPr>
          <w:rFonts w:ascii="Times New Roman" w:hAnsi="Times New Roman" w:cs="Times New Roman"/>
          <w:b/>
          <w:sz w:val="24"/>
          <w:szCs w:val="24"/>
        </w:rPr>
      </w:pPr>
    </w:p>
    <w:p w:rsidR="00F415DD" w:rsidRPr="00957009" w:rsidRDefault="00FC6902" w:rsidP="00CE4E94">
      <w:pPr>
        <w:pStyle w:val="ListeParagraf"/>
        <w:numPr>
          <w:ilvl w:val="0"/>
          <w:numId w:val="19"/>
        </w:numPr>
        <w:spacing w:after="0"/>
        <w:jc w:val="both"/>
        <w:rPr>
          <w:rFonts w:ascii="Times New Roman" w:hAnsi="Times New Roman" w:cs="Times New Roman"/>
          <w:b/>
          <w:sz w:val="24"/>
          <w:szCs w:val="24"/>
        </w:rPr>
      </w:pPr>
      <w:r w:rsidRPr="00957009">
        <w:rPr>
          <w:rFonts w:ascii="Times New Roman" w:hAnsi="Times New Roman" w:cs="Times New Roman"/>
          <w:b/>
          <w:sz w:val="24"/>
          <w:szCs w:val="24"/>
        </w:rPr>
        <w:t>Muhasebe Birimi</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111F0E" w:rsidRPr="00957009">
        <w:rPr>
          <w:rFonts w:ascii="Times New Roman" w:hAnsi="Times New Roman" w:cs="Times New Roman"/>
          <w:b/>
          <w:sz w:val="24"/>
          <w:szCs w:val="24"/>
        </w:rPr>
        <w:t>25</w:t>
      </w:r>
      <w:r w:rsidR="00B36AE3" w:rsidRPr="00957009">
        <w:rPr>
          <w:rFonts w:ascii="Times New Roman" w:hAnsi="Times New Roman" w:cs="Times New Roman"/>
          <w:b/>
          <w:sz w:val="24"/>
          <w:szCs w:val="24"/>
        </w:rPr>
        <w:t>-</w:t>
      </w:r>
      <w:r w:rsidR="00CE4086" w:rsidRPr="00957009">
        <w:rPr>
          <w:rFonts w:ascii="Times New Roman" w:hAnsi="Times New Roman" w:cs="Times New Roman"/>
          <w:sz w:val="24"/>
          <w:szCs w:val="24"/>
        </w:rPr>
        <w:t>Muhasebe Biriminin görevleri;</w:t>
      </w:r>
    </w:p>
    <w:p w:rsidR="00F44010" w:rsidRPr="00957009" w:rsidRDefault="00F44010" w:rsidP="00F44010">
      <w:pPr>
        <w:pStyle w:val="ListeParagraf"/>
        <w:numPr>
          <w:ilvl w:val="0"/>
          <w:numId w:val="13"/>
        </w:numPr>
        <w:spacing w:after="0"/>
        <w:jc w:val="both"/>
        <w:rPr>
          <w:rFonts w:ascii="Times New Roman" w:hAnsi="Times New Roman" w:cs="Times New Roman"/>
          <w:sz w:val="24"/>
          <w:szCs w:val="24"/>
        </w:rPr>
      </w:pPr>
      <w:r w:rsidRPr="00957009">
        <w:rPr>
          <w:rFonts w:ascii="Times New Roman" w:hAnsi="Times New Roman" w:cs="Times New Roman"/>
          <w:sz w:val="24"/>
          <w:szCs w:val="24"/>
        </w:rPr>
        <w:t>5018 sayılı kamu mali yönetim kanun</w:t>
      </w:r>
      <w:r w:rsidR="001618F0" w:rsidRPr="00957009">
        <w:rPr>
          <w:rFonts w:ascii="Times New Roman" w:hAnsi="Times New Roman" w:cs="Times New Roman"/>
          <w:sz w:val="24"/>
          <w:szCs w:val="24"/>
        </w:rPr>
        <w:t>un</w:t>
      </w:r>
      <w:r w:rsidRPr="00957009">
        <w:rPr>
          <w:rFonts w:ascii="Times New Roman" w:hAnsi="Times New Roman" w:cs="Times New Roman"/>
          <w:sz w:val="24"/>
          <w:szCs w:val="24"/>
        </w:rPr>
        <w:t>da verilen görevler</w:t>
      </w:r>
    </w:p>
    <w:p w:rsidR="00F415DD" w:rsidRPr="00957009" w:rsidRDefault="00C4158E" w:rsidP="002A58A5">
      <w:pPr>
        <w:pStyle w:val="ListeParagraf"/>
        <w:numPr>
          <w:ilvl w:val="0"/>
          <w:numId w:val="13"/>
        </w:numPr>
        <w:spacing w:after="0"/>
        <w:jc w:val="both"/>
        <w:rPr>
          <w:rFonts w:ascii="Times New Roman" w:hAnsi="Times New Roman" w:cs="Times New Roman"/>
          <w:sz w:val="24"/>
          <w:szCs w:val="24"/>
        </w:rPr>
      </w:pPr>
      <w:r w:rsidRPr="00957009">
        <w:rPr>
          <w:rFonts w:ascii="Times New Roman" w:hAnsi="Times New Roman" w:cs="Times New Roman"/>
          <w:sz w:val="24"/>
          <w:szCs w:val="24"/>
        </w:rPr>
        <w:t xml:space="preserve">Strateji Geliştirme Müdürlüğü ile birlikte </w:t>
      </w:r>
      <w:r w:rsidR="00F415DD" w:rsidRPr="00957009">
        <w:rPr>
          <w:rFonts w:ascii="Times New Roman" w:hAnsi="Times New Roman" w:cs="Times New Roman"/>
          <w:sz w:val="24"/>
          <w:szCs w:val="24"/>
        </w:rPr>
        <w:t>Bütçeyi hazırlamak.</w:t>
      </w:r>
    </w:p>
    <w:p w:rsidR="00F415DD" w:rsidRPr="00957009" w:rsidRDefault="00F415DD" w:rsidP="002A58A5">
      <w:pPr>
        <w:pStyle w:val="ListeParagraf"/>
        <w:numPr>
          <w:ilvl w:val="0"/>
          <w:numId w:val="13"/>
        </w:numPr>
        <w:spacing w:after="0"/>
        <w:jc w:val="both"/>
        <w:rPr>
          <w:rFonts w:ascii="Times New Roman" w:hAnsi="Times New Roman" w:cs="Times New Roman"/>
          <w:sz w:val="24"/>
          <w:szCs w:val="24"/>
        </w:rPr>
      </w:pPr>
      <w:r w:rsidRPr="00957009">
        <w:rPr>
          <w:rFonts w:ascii="Times New Roman" w:hAnsi="Times New Roman" w:cs="Times New Roman"/>
          <w:sz w:val="24"/>
          <w:szCs w:val="24"/>
        </w:rPr>
        <w:t>Ayrıntılı harcama ve finansman programlarını hazırlamak.</w:t>
      </w:r>
    </w:p>
    <w:p w:rsidR="00F415DD" w:rsidRPr="00957009" w:rsidRDefault="00F415DD" w:rsidP="002A58A5">
      <w:pPr>
        <w:pStyle w:val="ListeParagraf"/>
        <w:numPr>
          <w:ilvl w:val="0"/>
          <w:numId w:val="13"/>
        </w:numPr>
        <w:spacing w:after="0"/>
        <w:jc w:val="both"/>
        <w:rPr>
          <w:rFonts w:ascii="Times New Roman" w:hAnsi="Times New Roman" w:cs="Times New Roman"/>
          <w:sz w:val="24"/>
          <w:szCs w:val="24"/>
        </w:rPr>
      </w:pPr>
      <w:proofErr w:type="gramStart"/>
      <w:r w:rsidRPr="00957009">
        <w:rPr>
          <w:rFonts w:ascii="Times New Roman" w:hAnsi="Times New Roman" w:cs="Times New Roman"/>
          <w:sz w:val="24"/>
          <w:szCs w:val="24"/>
        </w:rPr>
        <w:t>Bütçe işlemlerini gerçekleştirmek ve kayıtlarını tutmak.</w:t>
      </w:r>
      <w:proofErr w:type="gramEnd"/>
    </w:p>
    <w:p w:rsidR="00FC6902" w:rsidRPr="00957009" w:rsidRDefault="00F415DD" w:rsidP="0064538E">
      <w:pPr>
        <w:pStyle w:val="ListeParagraf"/>
        <w:numPr>
          <w:ilvl w:val="0"/>
          <w:numId w:val="13"/>
        </w:numPr>
        <w:spacing w:after="0"/>
        <w:ind w:left="708"/>
        <w:jc w:val="both"/>
        <w:rPr>
          <w:rFonts w:ascii="Times New Roman" w:hAnsi="Times New Roman" w:cs="Times New Roman"/>
          <w:sz w:val="24"/>
          <w:szCs w:val="24"/>
        </w:rPr>
      </w:pPr>
      <w:r w:rsidRPr="00957009">
        <w:rPr>
          <w:rFonts w:ascii="Times New Roman" w:hAnsi="Times New Roman" w:cs="Times New Roman"/>
          <w:sz w:val="24"/>
          <w:szCs w:val="24"/>
        </w:rPr>
        <w:t>Ödenek gönderme belgesi düzenlemek.</w:t>
      </w:r>
    </w:p>
    <w:p w:rsidR="00F415DD" w:rsidRPr="00957009" w:rsidRDefault="00F415DD" w:rsidP="002A58A5">
      <w:pPr>
        <w:pStyle w:val="ListeParagraf"/>
        <w:numPr>
          <w:ilvl w:val="0"/>
          <w:numId w:val="13"/>
        </w:numPr>
        <w:spacing w:after="0"/>
        <w:jc w:val="both"/>
        <w:rPr>
          <w:rFonts w:ascii="Times New Roman" w:hAnsi="Times New Roman" w:cs="Times New Roman"/>
          <w:sz w:val="24"/>
          <w:szCs w:val="24"/>
        </w:rPr>
      </w:pPr>
      <w:r w:rsidRPr="00957009">
        <w:rPr>
          <w:rFonts w:ascii="Times New Roman" w:hAnsi="Times New Roman" w:cs="Times New Roman"/>
          <w:sz w:val="24"/>
          <w:szCs w:val="24"/>
        </w:rPr>
        <w:t>Bütçe uygulama sonuçlarını raporlamak</w:t>
      </w:r>
    </w:p>
    <w:p w:rsidR="00C4158E" w:rsidRPr="00957009" w:rsidRDefault="00C4158E" w:rsidP="00C4158E">
      <w:pPr>
        <w:pStyle w:val="ListeParagraf"/>
        <w:numPr>
          <w:ilvl w:val="0"/>
          <w:numId w:val="13"/>
        </w:numPr>
        <w:spacing w:after="0"/>
        <w:jc w:val="both"/>
        <w:rPr>
          <w:rFonts w:ascii="Times New Roman" w:hAnsi="Times New Roman" w:cs="Times New Roman"/>
          <w:sz w:val="24"/>
          <w:szCs w:val="24"/>
        </w:rPr>
      </w:pPr>
      <w:r w:rsidRPr="00957009">
        <w:rPr>
          <w:rFonts w:ascii="Times New Roman" w:hAnsi="Times New Roman" w:cs="Times New Roman"/>
          <w:sz w:val="24"/>
          <w:szCs w:val="24"/>
        </w:rPr>
        <w:t>Mevzuatın gerektirdiği İç Kontrol faaliyetlerini yerine getirmek</w:t>
      </w:r>
    </w:p>
    <w:p w:rsidR="00F415DD" w:rsidRPr="00957009" w:rsidRDefault="00F415DD" w:rsidP="001618F0">
      <w:pPr>
        <w:pStyle w:val="ListeParagraf"/>
        <w:numPr>
          <w:ilvl w:val="0"/>
          <w:numId w:val="13"/>
        </w:numPr>
        <w:spacing w:after="0"/>
        <w:jc w:val="both"/>
        <w:rPr>
          <w:rFonts w:ascii="Times New Roman" w:hAnsi="Times New Roman" w:cs="Times New Roman"/>
          <w:sz w:val="24"/>
          <w:szCs w:val="24"/>
        </w:rPr>
      </w:pPr>
      <w:r w:rsidRPr="00957009">
        <w:rPr>
          <w:rFonts w:ascii="Times New Roman" w:hAnsi="Times New Roman" w:cs="Times New Roman"/>
          <w:sz w:val="24"/>
          <w:szCs w:val="24"/>
        </w:rPr>
        <w:t>Mali kanunlarla ilgili diğer mevzuatın uygulanması konusunda üst yöneticiye ve Harcama yetkililerine gerekli bilgileri sağlamak ve danışmanlık yapmak.</w:t>
      </w:r>
    </w:p>
    <w:p w:rsidR="00F415DD" w:rsidRPr="00957009" w:rsidRDefault="00F415DD" w:rsidP="002A58A5">
      <w:pPr>
        <w:pStyle w:val="ListeParagraf"/>
        <w:numPr>
          <w:ilvl w:val="0"/>
          <w:numId w:val="13"/>
        </w:numPr>
        <w:spacing w:after="0"/>
        <w:jc w:val="both"/>
        <w:rPr>
          <w:rFonts w:ascii="Times New Roman" w:hAnsi="Times New Roman" w:cs="Times New Roman"/>
          <w:sz w:val="24"/>
          <w:szCs w:val="24"/>
        </w:rPr>
      </w:pPr>
      <w:r w:rsidRPr="00957009">
        <w:rPr>
          <w:rFonts w:ascii="Times New Roman" w:hAnsi="Times New Roman" w:cs="Times New Roman"/>
          <w:sz w:val="24"/>
          <w:szCs w:val="24"/>
        </w:rPr>
        <w:t>Mali konularda üst yönetici tarafından verilen diğer görevleri yapmak.</w:t>
      </w:r>
    </w:p>
    <w:p w:rsidR="00FC6902" w:rsidRPr="00957009" w:rsidRDefault="00FC6902" w:rsidP="002A58A5">
      <w:pPr>
        <w:pStyle w:val="ListeParagraf"/>
        <w:numPr>
          <w:ilvl w:val="0"/>
          <w:numId w:val="13"/>
        </w:numPr>
        <w:spacing w:after="0"/>
        <w:jc w:val="both"/>
        <w:rPr>
          <w:rFonts w:ascii="Times New Roman" w:hAnsi="Times New Roman" w:cs="Times New Roman"/>
          <w:sz w:val="24"/>
          <w:szCs w:val="24"/>
        </w:rPr>
      </w:pPr>
      <w:r w:rsidRPr="00957009">
        <w:rPr>
          <w:rFonts w:ascii="Times New Roman" w:hAnsi="Times New Roman" w:cs="Times New Roman"/>
          <w:sz w:val="24"/>
          <w:szCs w:val="24"/>
        </w:rPr>
        <w:t>Bütçe kesin hesabını hazırlamak.</w:t>
      </w:r>
    </w:p>
    <w:p w:rsidR="00FC6902" w:rsidRPr="00957009" w:rsidRDefault="00FC6902" w:rsidP="002A58A5">
      <w:pPr>
        <w:pStyle w:val="ListeParagraf"/>
        <w:numPr>
          <w:ilvl w:val="0"/>
          <w:numId w:val="13"/>
        </w:numPr>
        <w:spacing w:after="0"/>
        <w:jc w:val="both"/>
        <w:rPr>
          <w:rFonts w:ascii="Times New Roman" w:hAnsi="Times New Roman" w:cs="Times New Roman"/>
          <w:sz w:val="24"/>
          <w:szCs w:val="24"/>
        </w:rPr>
      </w:pPr>
      <w:proofErr w:type="gramStart"/>
      <w:r w:rsidRPr="00957009">
        <w:rPr>
          <w:rFonts w:ascii="Times New Roman" w:hAnsi="Times New Roman" w:cs="Times New Roman"/>
          <w:sz w:val="24"/>
          <w:szCs w:val="24"/>
        </w:rPr>
        <w:t xml:space="preserve">Mal yönetim dönemine ilişkin icmal cetvellerini hazırlamak. </w:t>
      </w:r>
      <w:proofErr w:type="gramEnd"/>
    </w:p>
    <w:p w:rsidR="00FC6902" w:rsidRPr="00957009" w:rsidRDefault="00FC6902" w:rsidP="002A58A5">
      <w:pPr>
        <w:pStyle w:val="ListeParagraf"/>
        <w:numPr>
          <w:ilvl w:val="0"/>
          <w:numId w:val="13"/>
        </w:numPr>
        <w:spacing w:after="0"/>
        <w:jc w:val="both"/>
        <w:rPr>
          <w:rFonts w:ascii="Times New Roman" w:hAnsi="Times New Roman" w:cs="Times New Roman"/>
          <w:sz w:val="24"/>
          <w:szCs w:val="24"/>
        </w:rPr>
      </w:pPr>
      <w:proofErr w:type="gramStart"/>
      <w:r w:rsidRPr="00957009">
        <w:rPr>
          <w:rFonts w:ascii="Times New Roman" w:hAnsi="Times New Roman" w:cs="Times New Roman"/>
          <w:sz w:val="24"/>
          <w:szCs w:val="24"/>
        </w:rPr>
        <w:t>Mali istatistikleri hazırlamak.</w:t>
      </w:r>
      <w:proofErr w:type="gramEnd"/>
    </w:p>
    <w:p w:rsidR="00FC6902" w:rsidRPr="00957009" w:rsidRDefault="00FC6902" w:rsidP="002A58A5">
      <w:pPr>
        <w:pStyle w:val="ListeParagraf"/>
        <w:numPr>
          <w:ilvl w:val="0"/>
          <w:numId w:val="13"/>
        </w:numPr>
        <w:spacing w:after="0"/>
        <w:jc w:val="both"/>
        <w:rPr>
          <w:rFonts w:ascii="Times New Roman" w:hAnsi="Times New Roman" w:cs="Times New Roman"/>
          <w:sz w:val="24"/>
          <w:szCs w:val="24"/>
        </w:rPr>
      </w:pPr>
      <w:proofErr w:type="gramStart"/>
      <w:r w:rsidRPr="00957009">
        <w:rPr>
          <w:rFonts w:ascii="Times New Roman" w:hAnsi="Times New Roman" w:cs="Times New Roman"/>
          <w:sz w:val="24"/>
          <w:szCs w:val="24"/>
        </w:rPr>
        <w:t>Ön mali kontrol görevini yürütmek.</w:t>
      </w:r>
      <w:proofErr w:type="gramEnd"/>
    </w:p>
    <w:p w:rsidR="0058496D" w:rsidRPr="00957009" w:rsidRDefault="0058496D" w:rsidP="00F96006">
      <w:pPr>
        <w:pStyle w:val="ListeParagraf"/>
        <w:spacing w:after="0"/>
        <w:jc w:val="both"/>
        <w:rPr>
          <w:rFonts w:ascii="Times New Roman" w:hAnsi="Times New Roman" w:cs="Times New Roman"/>
          <w:sz w:val="24"/>
          <w:szCs w:val="24"/>
        </w:rPr>
      </w:pPr>
    </w:p>
    <w:p w:rsidR="00B36AE3" w:rsidRPr="00957009" w:rsidRDefault="006F6ACD" w:rsidP="00B36AE3">
      <w:pPr>
        <w:pStyle w:val="ListeParagraf"/>
        <w:numPr>
          <w:ilvl w:val="0"/>
          <w:numId w:val="19"/>
        </w:numPr>
        <w:spacing w:after="0"/>
        <w:jc w:val="both"/>
        <w:rPr>
          <w:rFonts w:ascii="Times New Roman" w:hAnsi="Times New Roman" w:cs="Times New Roman"/>
          <w:b/>
        </w:rPr>
      </w:pPr>
      <w:r w:rsidRPr="00957009">
        <w:rPr>
          <w:rFonts w:ascii="Times New Roman" w:hAnsi="Times New Roman" w:cs="Times New Roman"/>
          <w:b/>
        </w:rPr>
        <w:t xml:space="preserve">Stratejik </w:t>
      </w:r>
      <w:proofErr w:type="gramStart"/>
      <w:r w:rsidRPr="00957009">
        <w:rPr>
          <w:rFonts w:ascii="Times New Roman" w:hAnsi="Times New Roman" w:cs="Times New Roman"/>
          <w:b/>
        </w:rPr>
        <w:t xml:space="preserve">Planlama </w:t>
      </w:r>
      <w:r w:rsidR="002F49E7" w:rsidRPr="00957009">
        <w:rPr>
          <w:rFonts w:ascii="Times New Roman" w:hAnsi="Times New Roman" w:cs="Times New Roman"/>
          <w:b/>
        </w:rPr>
        <w:t xml:space="preserve"> ve</w:t>
      </w:r>
      <w:proofErr w:type="gramEnd"/>
      <w:r w:rsidR="002F49E7" w:rsidRPr="00957009">
        <w:rPr>
          <w:rFonts w:ascii="Times New Roman" w:hAnsi="Times New Roman" w:cs="Times New Roman"/>
          <w:b/>
        </w:rPr>
        <w:t xml:space="preserve">  İç Kontrol Birim</w:t>
      </w:r>
      <w:r w:rsidR="00402D55" w:rsidRPr="00957009">
        <w:rPr>
          <w:rFonts w:ascii="Times New Roman" w:hAnsi="Times New Roman" w:cs="Times New Roman"/>
          <w:b/>
        </w:rPr>
        <w:t>i</w:t>
      </w:r>
    </w:p>
    <w:p w:rsidR="00B36AE3" w:rsidRPr="00957009" w:rsidRDefault="00B36AE3" w:rsidP="00B36AE3">
      <w:pPr>
        <w:spacing w:after="0"/>
        <w:ind w:firstLine="708"/>
        <w:jc w:val="both"/>
        <w:rPr>
          <w:rFonts w:ascii="Times New Roman" w:hAnsi="Times New Roman" w:cs="Times New Roman"/>
        </w:rPr>
      </w:pPr>
      <w:r w:rsidRPr="00957009">
        <w:rPr>
          <w:rFonts w:ascii="Times New Roman" w:hAnsi="Times New Roman" w:cs="Times New Roman"/>
          <w:b/>
        </w:rPr>
        <w:t xml:space="preserve">Madde </w:t>
      </w:r>
      <w:r w:rsidR="00111F0E" w:rsidRPr="00957009">
        <w:rPr>
          <w:rFonts w:ascii="Times New Roman" w:hAnsi="Times New Roman" w:cs="Times New Roman"/>
          <w:b/>
        </w:rPr>
        <w:t>26</w:t>
      </w:r>
      <w:r w:rsidRPr="00957009">
        <w:rPr>
          <w:rFonts w:ascii="Times New Roman" w:hAnsi="Times New Roman" w:cs="Times New Roman"/>
          <w:b/>
        </w:rPr>
        <w:t>-</w:t>
      </w:r>
      <w:r w:rsidRPr="00957009">
        <w:rPr>
          <w:rFonts w:ascii="Times New Roman" w:hAnsi="Times New Roman" w:cs="Times New Roman"/>
        </w:rPr>
        <w:t xml:space="preserve"> Strateji Geliştirme biriminin görevleri:</w:t>
      </w:r>
    </w:p>
    <w:p w:rsidR="00B36AE3" w:rsidRPr="00957009" w:rsidRDefault="00B36AE3" w:rsidP="004F07CA">
      <w:pPr>
        <w:pStyle w:val="ListeParagraf"/>
        <w:numPr>
          <w:ilvl w:val="0"/>
          <w:numId w:val="20"/>
        </w:numPr>
        <w:spacing w:after="0"/>
        <w:jc w:val="both"/>
        <w:rPr>
          <w:rFonts w:ascii="Times New Roman" w:hAnsi="Times New Roman" w:cs="Times New Roman"/>
        </w:rPr>
      </w:pPr>
      <w:proofErr w:type="gramStart"/>
      <w:r w:rsidRPr="00957009">
        <w:rPr>
          <w:rFonts w:ascii="Times New Roman" w:hAnsi="Times New Roman" w:cs="Times New Roman"/>
        </w:rPr>
        <w:t>İdarenin stratejik planlarını ilgili mevzuatları esas alarak hazırlamak ve takibini yapmak.</w:t>
      </w:r>
      <w:proofErr w:type="gramEnd"/>
    </w:p>
    <w:p w:rsidR="00B36AE3" w:rsidRPr="00957009" w:rsidRDefault="00B36AE3" w:rsidP="004F07CA">
      <w:pPr>
        <w:pStyle w:val="ListeParagraf"/>
        <w:numPr>
          <w:ilvl w:val="0"/>
          <w:numId w:val="20"/>
        </w:numPr>
        <w:spacing w:after="0"/>
        <w:jc w:val="both"/>
        <w:rPr>
          <w:rFonts w:ascii="Times New Roman" w:hAnsi="Times New Roman" w:cs="Times New Roman"/>
        </w:rPr>
      </w:pPr>
      <w:r w:rsidRPr="00957009">
        <w:rPr>
          <w:rFonts w:ascii="Times New Roman" w:hAnsi="Times New Roman" w:cs="Times New Roman"/>
        </w:rPr>
        <w:t xml:space="preserve">Stratejik plana bağlı olarak yıllık performans programının hazırlanmasını koordine etmek ve sonuçlarının </w:t>
      </w:r>
      <w:proofErr w:type="gramStart"/>
      <w:r w:rsidRPr="00957009">
        <w:rPr>
          <w:rFonts w:ascii="Times New Roman" w:hAnsi="Times New Roman" w:cs="Times New Roman"/>
        </w:rPr>
        <w:t>konsolide</w:t>
      </w:r>
      <w:proofErr w:type="gramEnd"/>
      <w:r w:rsidRPr="00957009">
        <w:rPr>
          <w:rFonts w:ascii="Times New Roman" w:hAnsi="Times New Roman" w:cs="Times New Roman"/>
        </w:rPr>
        <w:t xml:space="preserve"> edilmesi çalışmalarını yürütmek. </w:t>
      </w:r>
    </w:p>
    <w:p w:rsidR="004F07CA" w:rsidRPr="00957009" w:rsidRDefault="004F07CA" w:rsidP="004F07CA">
      <w:pPr>
        <w:pStyle w:val="ListeParagraf"/>
        <w:spacing w:after="0"/>
        <w:ind w:left="360"/>
        <w:jc w:val="both"/>
        <w:rPr>
          <w:rFonts w:ascii="Times New Roman" w:hAnsi="Times New Roman" w:cs="Times New Roman"/>
        </w:rPr>
      </w:pPr>
      <w:r w:rsidRPr="00957009">
        <w:rPr>
          <w:rFonts w:ascii="Times New Roman" w:hAnsi="Times New Roman" w:cs="Times New Roman"/>
          <w:b/>
        </w:rPr>
        <w:t>c)</w:t>
      </w:r>
      <w:r w:rsidRPr="00957009">
        <w:rPr>
          <w:rFonts w:ascii="Times New Roman" w:hAnsi="Times New Roman" w:cs="Times New Roman"/>
        </w:rPr>
        <w:t xml:space="preserve">  </w:t>
      </w:r>
      <w:r w:rsidR="00B36AE3" w:rsidRPr="00957009">
        <w:rPr>
          <w:rFonts w:ascii="Times New Roman" w:hAnsi="Times New Roman" w:cs="Times New Roman"/>
        </w:rPr>
        <w:t>İzleyen yılın bütçe tahminlerini de içeren idare bütçesini, stratejik plan ve yıllık performans programına uygun olarak hazırlamak ve idare faaliyetlerinin bunlara uygunluğunu izlemek ve değerlendirmek.</w:t>
      </w:r>
    </w:p>
    <w:p w:rsidR="00B36AE3" w:rsidRPr="00957009" w:rsidRDefault="002F49E7" w:rsidP="004F07CA">
      <w:pPr>
        <w:spacing w:after="0"/>
        <w:jc w:val="both"/>
        <w:rPr>
          <w:rFonts w:ascii="Times New Roman" w:hAnsi="Times New Roman" w:cs="Times New Roman"/>
        </w:rPr>
      </w:pPr>
      <w:r w:rsidRPr="00957009">
        <w:rPr>
          <w:rFonts w:ascii="Times New Roman" w:hAnsi="Times New Roman" w:cs="Times New Roman"/>
        </w:rPr>
        <w:t xml:space="preserve">     </w:t>
      </w:r>
      <w:r w:rsidRPr="00957009">
        <w:rPr>
          <w:rFonts w:ascii="Times New Roman" w:hAnsi="Times New Roman" w:cs="Times New Roman"/>
          <w:b/>
        </w:rPr>
        <w:t xml:space="preserve">d) </w:t>
      </w:r>
      <w:r w:rsidR="00DC14AC" w:rsidRPr="00957009">
        <w:rPr>
          <w:rFonts w:ascii="Times New Roman" w:hAnsi="Times New Roman" w:cs="Times New Roman"/>
          <w:b/>
        </w:rPr>
        <w:t xml:space="preserve"> </w:t>
      </w:r>
      <w:r w:rsidR="00B36AE3" w:rsidRPr="00957009">
        <w:rPr>
          <w:rFonts w:ascii="Times New Roman" w:hAnsi="Times New Roman" w:cs="Times New Roman"/>
        </w:rPr>
        <w:t>Harcama birimleri tarafından hazırlanan birim faaliyet raporlarını da esas alarak idarenin faaliyet raporunu hazırlamak.</w:t>
      </w:r>
    </w:p>
    <w:p w:rsidR="00B36AE3" w:rsidRPr="00957009" w:rsidRDefault="00B36AE3" w:rsidP="004F07CA">
      <w:pPr>
        <w:pStyle w:val="ListeParagraf"/>
        <w:numPr>
          <w:ilvl w:val="0"/>
          <w:numId w:val="24"/>
        </w:numPr>
        <w:spacing w:after="0"/>
        <w:jc w:val="both"/>
        <w:rPr>
          <w:rFonts w:ascii="Times New Roman" w:hAnsi="Times New Roman" w:cs="Times New Roman"/>
        </w:rPr>
      </w:pPr>
      <w:proofErr w:type="gramStart"/>
      <w:r w:rsidRPr="00957009">
        <w:rPr>
          <w:rFonts w:ascii="Times New Roman" w:hAnsi="Times New Roman" w:cs="Times New Roman"/>
        </w:rPr>
        <w:t>Kalite Yönetim Sistemi çalışmalarını yürütmek.</w:t>
      </w:r>
      <w:proofErr w:type="gramEnd"/>
    </w:p>
    <w:p w:rsidR="00837DDC" w:rsidRPr="00957009" w:rsidRDefault="00837DDC" w:rsidP="00837DDC">
      <w:pPr>
        <w:pStyle w:val="ListeParagraf"/>
        <w:spacing w:after="0"/>
        <w:jc w:val="both"/>
        <w:rPr>
          <w:rFonts w:ascii="Times New Roman" w:hAnsi="Times New Roman" w:cs="Times New Roman"/>
          <w:sz w:val="24"/>
          <w:szCs w:val="24"/>
          <w:highlight w:val="yellow"/>
        </w:rPr>
      </w:pPr>
    </w:p>
    <w:p w:rsidR="00F415DD" w:rsidRPr="00957009" w:rsidRDefault="00781B85" w:rsidP="00B36AE3">
      <w:pPr>
        <w:pStyle w:val="ListeParagraf"/>
        <w:numPr>
          <w:ilvl w:val="0"/>
          <w:numId w:val="19"/>
        </w:numPr>
        <w:spacing w:before="360" w:after="0"/>
        <w:jc w:val="both"/>
        <w:rPr>
          <w:rFonts w:ascii="Times New Roman" w:hAnsi="Times New Roman" w:cs="Times New Roman"/>
          <w:b/>
          <w:sz w:val="24"/>
          <w:szCs w:val="24"/>
        </w:rPr>
      </w:pPr>
      <w:r w:rsidRPr="00957009">
        <w:rPr>
          <w:rFonts w:ascii="Times New Roman" w:hAnsi="Times New Roman" w:cs="Times New Roman"/>
          <w:b/>
          <w:sz w:val="24"/>
          <w:szCs w:val="24"/>
        </w:rPr>
        <w:t>Gelir Birimi</w:t>
      </w:r>
    </w:p>
    <w:p w:rsidR="00F415DD" w:rsidRPr="00957009" w:rsidRDefault="00F415DD" w:rsidP="0064538E">
      <w:pPr>
        <w:spacing w:after="0"/>
        <w:ind w:left="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111F0E" w:rsidRPr="00957009">
        <w:rPr>
          <w:rFonts w:ascii="Times New Roman" w:hAnsi="Times New Roman" w:cs="Times New Roman"/>
          <w:b/>
          <w:sz w:val="24"/>
          <w:szCs w:val="24"/>
        </w:rPr>
        <w:t>27</w:t>
      </w:r>
      <w:r w:rsidRPr="00957009">
        <w:rPr>
          <w:rFonts w:ascii="Times New Roman" w:hAnsi="Times New Roman" w:cs="Times New Roman"/>
          <w:b/>
          <w:sz w:val="24"/>
          <w:szCs w:val="24"/>
        </w:rPr>
        <w:t>-</w:t>
      </w:r>
      <w:r w:rsidR="00781B85" w:rsidRPr="00957009">
        <w:rPr>
          <w:rFonts w:ascii="Times New Roman" w:hAnsi="Times New Roman" w:cs="Times New Roman"/>
          <w:sz w:val="24"/>
          <w:szCs w:val="24"/>
        </w:rPr>
        <w:t xml:space="preserve"> Gelir </w:t>
      </w:r>
      <w:r w:rsidRPr="00957009">
        <w:rPr>
          <w:rFonts w:ascii="Times New Roman" w:hAnsi="Times New Roman" w:cs="Times New Roman"/>
          <w:sz w:val="24"/>
          <w:szCs w:val="24"/>
        </w:rPr>
        <w:t>biriminin görevleri</w:t>
      </w:r>
      <w:r w:rsidR="00CE4086" w:rsidRPr="00957009">
        <w:rPr>
          <w:rFonts w:ascii="Times New Roman" w:hAnsi="Times New Roman" w:cs="Times New Roman"/>
          <w:sz w:val="24"/>
          <w:szCs w:val="24"/>
        </w:rPr>
        <w:t>;</w:t>
      </w:r>
    </w:p>
    <w:p w:rsidR="00F415DD" w:rsidRPr="00957009" w:rsidRDefault="00F415DD" w:rsidP="002A58A5">
      <w:pPr>
        <w:pStyle w:val="ListeParagraf"/>
        <w:numPr>
          <w:ilvl w:val="0"/>
          <w:numId w:val="11"/>
        </w:numPr>
        <w:spacing w:after="0"/>
        <w:jc w:val="both"/>
        <w:rPr>
          <w:rFonts w:ascii="Times New Roman" w:hAnsi="Times New Roman" w:cs="Times New Roman"/>
          <w:sz w:val="24"/>
          <w:szCs w:val="24"/>
        </w:rPr>
      </w:pPr>
      <w:r w:rsidRPr="00957009">
        <w:rPr>
          <w:rFonts w:ascii="Times New Roman" w:hAnsi="Times New Roman" w:cs="Times New Roman"/>
          <w:sz w:val="24"/>
          <w:szCs w:val="24"/>
        </w:rPr>
        <w:t>Gelir ve alacakların tahsil işlemlerini yürütmek</w:t>
      </w:r>
    </w:p>
    <w:p w:rsidR="00F415DD" w:rsidRPr="00957009" w:rsidRDefault="00F415DD" w:rsidP="002A58A5">
      <w:pPr>
        <w:pStyle w:val="ListeParagraf"/>
        <w:numPr>
          <w:ilvl w:val="0"/>
          <w:numId w:val="11"/>
        </w:numPr>
        <w:spacing w:after="0"/>
        <w:jc w:val="both"/>
        <w:rPr>
          <w:rFonts w:ascii="Times New Roman" w:hAnsi="Times New Roman" w:cs="Times New Roman"/>
          <w:sz w:val="24"/>
          <w:szCs w:val="24"/>
        </w:rPr>
      </w:pPr>
      <w:r w:rsidRPr="00957009">
        <w:rPr>
          <w:rFonts w:ascii="Times New Roman" w:hAnsi="Times New Roman" w:cs="Times New Roman"/>
          <w:sz w:val="24"/>
          <w:szCs w:val="24"/>
        </w:rPr>
        <w:t>Gelirlerin tahakkuku ile gelir ve alacakların takip işlemlerini yürütmek.</w:t>
      </w:r>
    </w:p>
    <w:p w:rsidR="00F44010" w:rsidRPr="00957009" w:rsidRDefault="00F44010" w:rsidP="00F44010">
      <w:pPr>
        <w:pStyle w:val="ListeParagraf"/>
        <w:numPr>
          <w:ilvl w:val="0"/>
          <w:numId w:val="11"/>
        </w:numPr>
        <w:spacing w:after="120" w:line="240" w:lineRule="auto"/>
        <w:ind w:right="141"/>
        <w:jc w:val="both"/>
        <w:rPr>
          <w:rFonts w:ascii="Times New Roman" w:hAnsi="Times New Roman" w:cs="Times New Roman"/>
          <w:sz w:val="24"/>
          <w:szCs w:val="24"/>
        </w:rPr>
      </w:pPr>
      <w:r w:rsidRPr="00957009">
        <w:rPr>
          <w:rFonts w:ascii="Times New Roman" w:eastAsia="Times New Roman" w:hAnsi="Times New Roman" w:cs="Times New Roman"/>
          <w:sz w:val="24"/>
          <w:szCs w:val="24"/>
        </w:rPr>
        <w:t xml:space="preserve">Kanunlardan kaynaklanan her türlü vergi, harç ve cezaların tahakkuk </w:t>
      </w:r>
      <w:r w:rsidRPr="00957009">
        <w:rPr>
          <w:rFonts w:ascii="Times New Roman" w:hAnsi="Times New Roman" w:cs="Times New Roman"/>
          <w:sz w:val="24"/>
          <w:szCs w:val="24"/>
        </w:rPr>
        <w:t>ve tahsilâtlarını</w:t>
      </w:r>
      <w:r w:rsidRPr="00957009">
        <w:rPr>
          <w:rFonts w:ascii="Times New Roman" w:eastAsia="Times New Roman" w:hAnsi="Times New Roman" w:cs="Times New Roman"/>
          <w:sz w:val="24"/>
          <w:szCs w:val="24"/>
        </w:rPr>
        <w:t xml:space="preserve"> takip etmek.</w:t>
      </w:r>
    </w:p>
    <w:p w:rsidR="00F44010" w:rsidRPr="00957009" w:rsidRDefault="00F44010" w:rsidP="00F44010">
      <w:pPr>
        <w:pStyle w:val="ListeParagraf"/>
        <w:numPr>
          <w:ilvl w:val="0"/>
          <w:numId w:val="11"/>
        </w:numPr>
        <w:spacing w:before="100" w:beforeAutospacing="1" w:after="0" w:line="240" w:lineRule="auto"/>
        <w:jc w:val="both"/>
        <w:rPr>
          <w:rFonts w:ascii="Times New Roman" w:eastAsia="Times New Roman" w:hAnsi="Times New Roman" w:cs="Times New Roman"/>
          <w:color w:val="000000"/>
          <w:sz w:val="24"/>
          <w:szCs w:val="24"/>
        </w:rPr>
      </w:pPr>
      <w:r w:rsidRPr="00957009">
        <w:rPr>
          <w:rFonts w:ascii="Times New Roman" w:eastAsia="Times New Roman" w:hAnsi="Times New Roman" w:cs="Times New Roman"/>
          <w:color w:val="000000"/>
          <w:sz w:val="24"/>
          <w:szCs w:val="24"/>
        </w:rPr>
        <w:t>Gelir kaçağını an az düzeye indirecek önlemler almak.</w:t>
      </w:r>
    </w:p>
    <w:p w:rsidR="00F44010" w:rsidRPr="00957009" w:rsidRDefault="00F44010" w:rsidP="00F44010">
      <w:pPr>
        <w:pStyle w:val="ListeParagraf"/>
        <w:numPr>
          <w:ilvl w:val="0"/>
          <w:numId w:val="11"/>
        </w:numPr>
        <w:spacing w:before="100" w:beforeAutospacing="1" w:after="0" w:line="240" w:lineRule="auto"/>
        <w:jc w:val="both"/>
        <w:rPr>
          <w:rFonts w:ascii="Times New Roman" w:eastAsia="Times New Roman" w:hAnsi="Times New Roman" w:cs="Times New Roman"/>
          <w:color w:val="000000"/>
          <w:sz w:val="24"/>
          <w:szCs w:val="24"/>
        </w:rPr>
      </w:pPr>
      <w:r w:rsidRPr="00957009">
        <w:rPr>
          <w:rFonts w:ascii="Times New Roman" w:eastAsia="Times New Roman" w:hAnsi="Times New Roman" w:cs="Times New Roman"/>
          <w:color w:val="000000"/>
          <w:sz w:val="24"/>
          <w:szCs w:val="24"/>
        </w:rPr>
        <w:t>Tarh ve tahakkuk yapılmış vergi için hesap pusulası düzenleyerek tahsil aşamasına getirmek</w:t>
      </w:r>
    </w:p>
    <w:p w:rsidR="00F44010" w:rsidRPr="00957009" w:rsidRDefault="00F44010" w:rsidP="00F44010">
      <w:pPr>
        <w:pStyle w:val="ListeParagraf"/>
        <w:numPr>
          <w:ilvl w:val="0"/>
          <w:numId w:val="11"/>
        </w:numPr>
        <w:spacing w:before="100" w:beforeAutospacing="1" w:after="0" w:line="240" w:lineRule="auto"/>
        <w:jc w:val="both"/>
        <w:rPr>
          <w:rFonts w:ascii="Times New Roman" w:eastAsia="Times New Roman" w:hAnsi="Times New Roman" w:cs="Times New Roman"/>
          <w:color w:val="000000"/>
          <w:sz w:val="24"/>
          <w:szCs w:val="24"/>
        </w:rPr>
      </w:pPr>
      <w:r w:rsidRPr="00957009">
        <w:rPr>
          <w:rFonts w:ascii="Times New Roman" w:eastAsia="Times New Roman" w:hAnsi="Times New Roman" w:cs="Times New Roman"/>
          <w:color w:val="000000"/>
          <w:sz w:val="24"/>
          <w:szCs w:val="24"/>
        </w:rPr>
        <w:t>Tahakkuk ve düzeltme işlemlerini yapmak ve ilgili yerlere bildirmek</w:t>
      </w:r>
    </w:p>
    <w:p w:rsidR="00F44010" w:rsidRPr="00957009" w:rsidRDefault="00F44010" w:rsidP="00F44010">
      <w:pPr>
        <w:numPr>
          <w:ilvl w:val="0"/>
          <w:numId w:val="11"/>
        </w:numPr>
        <w:spacing w:after="120" w:line="240" w:lineRule="auto"/>
        <w:ind w:right="141"/>
        <w:jc w:val="both"/>
        <w:rPr>
          <w:rFonts w:ascii="Times New Roman" w:hAnsi="Times New Roman" w:cs="Times New Roman"/>
          <w:sz w:val="24"/>
          <w:szCs w:val="24"/>
        </w:rPr>
      </w:pPr>
      <w:r w:rsidRPr="00957009">
        <w:rPr>
          <w:rFonts w:ascii="Times New Roman" w:hAnsi="Times New Roman" w:cs="Times New Roman"/>
          <w:sz w:val="24"/>
          <w:szCs w:val="24"/>
        </w:rPr>
        <w:t>Süresi geçip tahsil edilemeyen gelirlerin ödeme emri gönderip yasal işlem başlatmak veya</w:t>
      </w:r>
      <w:r w:rsidR="006F6ACD" w:rsidRPr="00957009">
        <w:rPr>
          <w:rFonts w:ascii="Times New Roman" w:hAnsi="Times New Roman" w:cs="Times New Roman"/>
          <w:sz w:val="24"/>
          <w:szCs w:val="24"/>
        </w:rPr>
        <w:t xml:space="preserve"> Hukuk İşleri Müdürlüğü’ne bağlı</w:t>
      </w:r>
      <w:r w:rsidR="00402D55" w:rsidRPr="00957009">
        <w:rPr>
          <w:rFonts w:ascii="Times New Roman" w:hAnsi="Times New Roman" w:cs="Times New Roman"/>
          <w:sz w:val="24"/>
          <w:szCs w:val="24"/>
        </w:rPr>
        <w:t xml:space="preserve"> </w:t>
      </w:r>
      <w:r w:rsidR="006F6ACD" w:rsidRPr="00957009">
        <w:rPr>
          <w:rFonts w:ascii="Times New Roman" w:hAnsi="Times New Roman" w:cs="Times New Roman"/>
          <w:sz w:val="24"/>
          <w:szCs w:val="24"/>
        </w:rPr>
        <w:t>İ</w:t>
      </w:r>
      <w:r w:rsidRPr="00957009">
        <w:rPr>
          <w:rFonts w:ascii="Times New Roman" w:hAnsi="Times New Roman" w:cs="Times New Roman"/>
          <w:sz w:val="24"/>
          <w:szCs w:val="24"/>
        </w:rPr>
        <w:t xml:space="preserve">cra birimine işlemin yapılması için </w:t>
      </w:r>
      <w:r w:rsidR="006F6ACD" w:rsidRPr="00957009">
        <w:rPr>
          <w:rFonts w:ascii="Times New Roman" w:hAnsi="Times New Roman" w:cs="Times New Roman"/>
          <w:sz w:val="24"/>
          <w:szCs w:val="24"/>
        </w:rPr>
        <w:t>bildirmek.</w:t>
      </w:r>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Yükümlü ile vergi, arasında ilişkiyi kurup alınacak vergi ve harcı hesaplamak ve tahakkukun gerçekleştirilmesini sağlamak</w:t>
      </w:r>
      <w:proofErr w:type="gramStart"/>
      <w:r w:rsidRPr="00957009">
        <w:rPr>
          <w:rFonts w:ascii="Times New Roman" w:eastAsia="Times New Roman" w:hAnsi="Times New Roman" w:cs="Times New Roman"/>
          <w:sz w:val="24"/>
          <w:szCs w:val="24"/>
        </w:rPr>
        <w:t>.,</w:t>
      </w:r>
      <w:proofErr w:type="gramEnd"/>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Yangın, elektrik tüketim, haberleşme beyanlarının bankalarda takibini sağlamak.</w:t>
      </w:r>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Tahakkuku kesinleşen gelirlerin tahsil edilmesini sağlamak, gelir tahsil edilemediği takdirde takip ve kovuşturma işlemlerine başlamak, gerekirse İcra Memuru kanalıyla gelirin tahsil edilmesini sağlamak.</w:t>
      </w:r>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Süresi içinde beyan almak, resen tahakkuk yapmak, zamanında tahsil edilemeyen vergiler için gecikme cezası uygulamak.</w:t>
      </w:r>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Hazırlamış olduğu her türlü tahakkuk, yoklama fişleri, ihbarname ve ödeme emirlerini Müdürüne imzalattırmak.</w:t>
      </w:r>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Sehven yapılan tahakkukların tenzilini yapıp muhasebe kayıtlarında denklik kontrolünü yapmak.</w:t>
      </w:r>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proofErr w:type="spellStart"/>
      <w:proofErr w:type="gramStart"/>
      <w:r w:rsidRPr="00957009">
        <w:rPr>
          <w:rFonts w:ascii="Times New Roman" w:eastAsia="Times New Roman" w:hAnsi="Times New Roman" w:cs="Times New Roman"/>
          <w:sz w:val="24"/>
          <w:szCs w:val="24"/>
        </w:rPr>
        <w:t>Mükellefliği</w:t>
      </w:r>
      <w:proofErr w:type="spellEnd"/>
      <w:r w:rsidRPr="00957009">
        <w:rPr>
          <w:rFonts w:ascii="Times New Roman" w:eastAsia="Times New Roman" w:hAnsi="Times New Roman" w:cs="Times New Roman"/>
          <w:sz w:val="24"/>
          <w:szCs w:val="24"/>
        </w:rPr>
        <w:t xml:space="preserve"> sona eren beyanların kontrolünü yapıp kapanış kayıtlarını yapmak.</w:t>
      </w:r>
      <w:proofErr w:type="gramEnd"/>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 xml:space="preserve">Belediye Tahsilat Yönetmeliği’ne göre Tahsildar tarafından tahsil edilen paraların süresinde ve limit </w:t>
      </w:r>
      <w:proofErr w:type="gramStart"/>
      <w:r w:rsidRPr="00957009">
        <w:rPr>
          <w:rFonts w:ascii="Times New Roman" w:eastAsia="Times New Roman" w:hAnsi="Times New Roman" w:cs="Times New Roman"/>
          <w:sz w:val="24"/>
          <w:szCs w:val="24"/>
        </w:rPr>
        <w:t>dahilinde</w:t>
      </w:r>
      <w:proofErr w:type="gramEnd"/>
      <w:r w:rsidRPr="00957009">
        <w:rPr>
          <w:rFonts w:ascii="Times New Roman" w:eastAsia="Times New Roman" w:hAnsi="Times New Roman" w:cs="Times New Roman"/>
          <w:sz w:val="24"/>
          <w:szCs w:val="24"/>
        </w:rPr>
        <w:t xml:space="preserve"> bankaya yatırılmasını sağlamak için teslimatları imzalamak.</w:t>
      </w:r>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lastRenderedPageBreak/>
        <w:t xml:space="preserve">Belediye gelirlerinin tahsilinin takibine ilişkin ihbarname, ödeme emri ve haciz evraklarının düzenlenmesini sağlamak ve ödeme emri </w:t>
      </w:r>
      <w:proofErr w:type="gramStart"/>
      <w:r w:rsidRPr="00957009">
        <w:rPr>
          <w:rFonts w:ascii="Times New Roman" w:eastAsia="Times New Roman" w:hAnsi="Times New Roman" w:cs="Times New Roman"/>
          <w:sz w:val="24"/>
          <w:szCs w:val="24"/>
        </w:rPr>
        <w:t>ile  ulaşılamayan</w:t>
      </w:r>
      <w:proofErr w:type="gramEnd"/>
      <w:r w:rsidRPr="00957009">
        <w:rPr>
          <w:rFonts w:ascii="Times New Roman" w:eastAsia="Times New Roman" w:hAnsi="Times New Roman" w:cs="Times New Roman"/>
          <w:sz w:val="24"/>
          <w:szCs w:val="24"/>
        </w:rPr>
        <w:t xml:space="preserve"> vatandaşlara gazete ilanı ile beyan etmek.</w:t>
      </w:r>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proofErr w:type="gramStart"/>
      <w:r w:rsidRPr="00957009">
        <w:rPr>
          <w:rFonts w:ascii="Times New Roman" w:eastAsia="Times New Roman" w:hAnsi="Times New Roman" w:cs="Times New Roman"/>
          <w:sz w:val="24"/>
          <w:szCs w:val="24"/>
        </w:rPr>
        <w:t>Belediye gelirlerinin tahakkuk ve tahsil ettirilmesi.</w:t>
      </w:r>
      <w:proofErr w:type="gramEnd"/>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proofErr w:type="gramStart"/>
      <w:r w:rsidRPr="00957009">
        <w:rPr>
          <w:rFonts w:ascii="Times New Roman" w:eastAsia="Times New Roman" w:hAnsi="Times New Roman" w:cs="Times New Roman"/>
          <w:sz w:val="24"/>
          <w:szCs w:val="24"/>
        </w:rPr>
        <w:t>Tahsilatın bankaya yatırılması.</w:t>
      </w:r>
      <w:proofErr w:type="gramEnd"/>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Bankaya kalan gelir takibatının yapılması.</w:t>
      </w:r>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proofErr w:type="gramStart"/>
      <w:r w:rsidRPr="00957009">
        <w:rPr>
          <w:rFonts w:ascii="Times New Roman" w:eastAsia="Times New Roman" w:hAnsi="Times New Roman" w:cs="Times New Roman"/>
          <w:sz w:val="24"/>
          <w:szCs w:val="24"/>
        </w:rPr>
        <w:t>Tahsildarlarının ve veznenin vazifelerini kontrol etmek.</w:t>
      </w:r>
      <w:proofErr w:type="gramEnd"/>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proofErr w:type="gramStart"/>
      <w:r w:rsidRPr="00957009">
        <w:rPr>
          <w:rFonts w:ascii="Times New Roman" w:eastAsia="Times New Roman" w:hAnsi="Times New Roman" w:cs="Times New Roman"/>
          <w:sz w:val="24"/>
          <w:szCs w:val="24"/>
        </w:rPr>
        <w:t>Kira, para cezaları, emlak vergileri, çevre temizlik vergileri, ilan reklam vergileri gibi tahakkuka bağlı gelirlerin tahsilata hazır hale getirilmesi.</w:t>
      </w:r>
      <w:proofErr w:type="gramEnd"/>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proofErr w:type="gramStart"/>
      <w:r w:rsidRPr="00957009">
        <w:rPr>
          <w:rFonts w:ascii="Times New Roman" w:eastAsia="Times New Roman" w:hAnsi="Times New Roman" w:cs="Times New Roman"/>
          <w:sz w:val="24"/>
          <w:szCs w:val="24"/>
        </w:rPr>
        <w:t>Otopark tahsilatının yapılması.</w:t>
      </w:r>
      <w:proofErr w:type="gramEnd"/>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Mali Hizmetler Müdürlüğü ile gelirlere ait çalışmaların yürütülmesi.</w:t>
      </w:r>
    </w:p>
    <w:p w:rsidR="00F44010" w:rsidRPr="00957009"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Yıllık gelir tarifesini hazırlamak.</w:t>
      </w:r>
    </w:p>
    <w:p w:rsidR="00F44010" w:rsidRPr="00957009" w:rsidRDefault="00800086" w:rsidP="00F44010">
      <w:pPr>
        <w:numPr>
          <w:ilvl w:val="0"/>
          <w:numId w:val="11"/>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Mali Hizmetler M</w:t>
      </w:r>
      <w:r w:rsidR="00F44010" w:rsidRPr="00957009">
        <w:rPr>
          <w:rFonts w:ascii="Times New Roman" w:eastAsia="Times New Roman" w:hAnsi="Times New Roman" w:cs="Times New Roman"/>
          <w:sz w:val="24"/>
          <w:szCs w:val="24"/>
        </w:rPr>
        <w:t>üdürlüğüne gelir bütçesini hazırlamada yardımcı olmak</w:t>
      </w:r>
      <w:proofErr w:type="gramStart"/>
      <w:r w:rsidR="00F44010" w:rsidRPr="00957009">
        <w:rPr>
          <w:rFonts w:ascii="Times New Roman" w:eastAsia="Times New Roman" w:hAnsi="Times New Roman" w:cs="Times New Roman"/>
          <w:sz w:val="24"/>
          <w:szCs w:val="24"/>
        </w:rPr>
        <w:t>..</w:t>
      </w:r>
      <w:proofErr w:type="gramEnd"/>
    </w:p>
    <w:p w:rsidR="00F44010" w:rsidRDefault="00F44010" w:rsidP="00F44010">
      <w:pPr>
        <w:numPr>
          <w:ilvl w:val="0"/>
          <w:numId w:val="11"/>
        </w:numPr>
        <w:spacing w:after="120" w:line="240" w:lineRule="auto"/>
        <w:ind w:right="141"/>
        <w:jc w:val="both"/>
        <w:rPr>
          <w:rFonts w:ascii="Times New Roman" w:eastAsia="Times New Roman" w:hAnsi="Times New Roman" w:cs="Times New Roman"/>
          <w:sz w:val="24"/>
          <w:szCs w:val="24"/>
        </w:rPr>
      </w:pPr>
      <w:proofErr w:type="gramStart"/>
      <w:r w:rsidRPr="00957009">
        <w:rPr>
          <w:rFonts w:ascii="Times New Roman" w:eastAsia="Times New Roman" w:hAnsi="Times New Roman" w:cs="Times New Roman"/>
          <w:sz w:val="24"/>
          <w:szCs w:val="24"/>
        </w:rPr>
        <w:t>Belediyenin Kiracılarla olan kontratını hazırlamak ve kira takibini yapmak.</w:t>
      </w:r>
      <w:proofErr w:type="gramEnd"/>
    </w:p>
    <w:p w:rsidR="00F44010" w:rsidRPr="00957009" w:rsidRDefault="00F44010" w:rsidP="007F1EE0">
      <w:pPr>
        <w:spacing w:after="0"/>
        <w:jc w:val="both"/>
        <w:rPr>
          <w:rFonts w:ascii="Times New Roman" w:hAnsi="Times New Roman" w:cs="Times New Roman"/>
          <w:sz w:val="24"/>
          <w:szCs w:val="24"/>
        </w:rPr>
      </w:pPr>
    </w:p>
    <w:p w:rsidR="00434985" w:rsidRDefault="00434985" w:rsidP="00C4158E">
      <w:pPr>
        <w:pStyle w:val="ListeParagraf"/>
        <w:spacing w:after="0"/>
        <w:jc w:val="both"/>
        <w:rPr>
          <w:rFonts w:ascii="Times New Roman" w:hAnsi="Times New Roman" w:cs="Times New Roman"/>
          <w:sz w:val="24"/>
          <w:szCs w:val="24"/>
        </w:rPr>
      </w:pPr>
      <w:r w:rsidRPr="00957009">
        <w:rPr>
          <w:rFonts w:ascii="Times New Roman" w:hAnsi="Times New Roman" w:cs="Times New Roman"/>
          <w:sz w:val="24"/>
          <w:szCs w:val="24"/>
        </w:rPr>
        <w:t>Gelir birimine bağlı Emlak</w:t>
      </w:r>
      <w:r w:rsidR="00F44010" w:rsidRPr="00957009">
        <w:rPr>
          <w:rFonts w:ascii="Times New Roman" w:hAnsi="Times New Roman" w:cs="Times New Roman"/>
          <w:sz w:val="24"/>
          <w:szCs w:val="24"/>
        </w:rPr>
        <w:t xml:space="preserve"> ve Çevre Temizlik </w:t>
      </w:r>
      <w:r w:rsidRPr="00957009">
        <w:rPr>
          <w:rFonts w:ascii="Times New Roman" w:hAnsi="Times New Roman" w:cs="Times New Roman"/>
          <w:sz w:val="24"/>
          <w:szCs w:val="24"/>
        </w:rPr>
        <w:t>servisi ve Tahsilat servisi bulunmaktadır.</w:t>
      </w:r>
    </w:p>
    <w:p w:rsidR="000A4274" w:rsidRPr="00957009" w:rsidRDefault="000A4274" w:rsidP="00C4158E">
      <w:pPr>
        <w:pStyle w:val="ListeParagraf"/>
        <w:spacing w:after="0"/>
        <w:jc w:val="both"/>
        <w:rPr>
          <w:rFonts w:ascii="Times New Roman" w:hAnsi="Times New Roman" w:cs="Times New Roman"/>
          <w:sz w:val="24"/>
          <w:szCs w:val="24"/>
        </w:rPr>
      </w:pPr>
    </w:p>
    <w:p w:rsidR="00F44010" w:rsidRPr="00957009" w:rsidRDefault="00F44010" w:rsidP="00F44010">
      <w:pPr>
        <w:spacing w:after="0"/>
        <w:ind w:left="708"/>
        <w:jc w:val="both"/>
        <w:rPr>
          <w:rFonts w:ascii="Times New Roman" w:hAnsi="Times New Roman" w:cs="Times New Roman"/>
          <w:b/>
          <w:sz w:val="24"/>
          <w:szCs w:val="24"/>
        </w:rPr>
      </w:pPr>
      <w:r w:rsidRPr="00957009">
        <w:rPr>
          <w:rFonts w:ascii="Times New Roman" w:hAnsi="Times New Roman" w:cs="Times New Roman"/>
          <w:b/>
          <w:sz w:val="24"/>
          <w:szCs w:val="24"/>
        </w:rPr>
        <w:t>Tahsilat Servisinin görevleri;</w:t>
      </w:r>
    </w:p>
    <w:p w:rsidR="00F44010" w:rsidRPr="00957009" w:rsidRDefault="00F44010" w:rsidP="00F44010">
      <w:pPr>
        <w:pStyle w:val="ListeParagraf"/>
        <w:numPr>
          <w:ilvl w:val="0"/>
          <w:numId w:val="9"/>
        </w:numPr>
        <w:spacing w:after="120" w:line="240" w:lineRule="auto"/>
        <w:ind w:right="141"/>
        <w:jc w:val="both"/>
        <w:rPr>
          <w:rFonts w:ascii="Times New Roman" w:eastAsia="Times New Roman" w:hAnsi="Times New Roman" w:cs="Times New Roman"/>
          <w:sz w:val="24"/>
          <w:szCs w:val="24"/>
        </w:rPr>
      </w:pPr>
      <w:proofErr w:type="gramStart"/>
      <w:r w:rsidRPr="00957009">
        <w:rPr>
          <w:rFonts w:ascii="Times New Roman" w:eastAsia="Times New Roman" w:hAnsi="Times New Roman" w:cs="Times New Roman"/>
          <w:sz w:val="24"/>
          <w:szCs w:val="24"/>
        </w:rPr>
        <w:t>Veznede günlük tahsilat işlemleri yapmak.</w:t>
      </w:r>
      <w:proofErr w:type="gramEnd"/>
    </w:p>
    <w:p w:rsidR="00F44010" w:rsidRPr="00957009" w:rsidRDefault="00F44010" w:rsidP="00F44010">
      <w:pPr>
        <w:pStyle w:val="ListeParagraf"/>
        <w:numPr>
          <w:ilvl w:val="0"/>
          <w:numId w:val="9"/>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Yapılan tahsilatın icmalini çıkarmak, dosyalamak.</w:t>
      </w:r>
    </w:p>
    <w:p w:rsidR="00F44010" w:rsidRPr="00957009" w:rsidRDefault="00F44010" w:rsidP="00F44010">
      <w:pPr>
        <w:pStyle w:val="ListeParagraf"/>
        <w:numPr>
          <w:ilvl w:val="0"/>
          <w:numId w:val="9"/>
        </w:numPr>
        <w:spacing w:after="120" w:line="240" w:lineRule="auto"/>
        <w:ind w:right="141"/>
        <w:jc w:val="both"/>
        <w:rPr>
          <w:rFonts w:ascii="Times New Roman" w:eastAsia="Times New Roman" w:hAnsi="Times New Roman" w:cs="Times New Roman"/>
          <w:sz w:val="24"/>
          <w:szCs w:val="24"/>
        </w:rPr>
      </w:pPr>
      <w:proofErr w:type="gramStart"/>
      <w:r w:rsidRPr="00957009">
        <w:rPr>
          <w:rFonts w:ascii="Times New Roman" w:eastAsia="Times New Roman" w:hAnsi="Times New Roman" w:cs="Times New Roman"/>
          <w:sz w:val="24"/>
          <w:szCs w:val="24"/>
        </w:rPr>
        <w:t>Veznede tahsil edilen paraların günlük olarak bankaya yatırılması.</w:t>
      </w:r>
      <w:proofErr w:type="gramEnd"/>
    </w:p>
    <w:p w:rsidR="00F44010" w:rsidRPr="00957009" w:rsidRDefault="00F44010" w:rsidP="00F44010">
      <w:pPr>
        <w:pStyle w:val="ListeParagraf"/>
        <w:numPr>
          <w:ilvl w:val="0"/>
          <w:numId w:val="9"/>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 xml:space="preserve">Bankadan getirilen </w:t>
      </w:r>
      <w:proofErr w:type="gramStart"/>
      <w:r w:rsidRPr="00957009">
        <w:rPr>
          <w:rFonts w:ascii="Times New Roman" w:eastAsia="Times New Roman" w:hAnsi="Times New Roman" w:cs="Times New Roman"/>
          <w:sz w:val="24"/>
          <w:szCs w:val="24"/>
        </w:rPr>
        <w:t>dekontların</w:t>
      </w:r>
      <w:proofErr w:type="gramEnd"/>
      <w:r w:rsidRPr="00957009">
        <w:rPr>
          <w:rFonts w:ascii="Times New Roman" w:eastAsia="Times New Roman" w:hAnsi="Times New Roman" w:cs="Times New Roman"/>
          <w:sz w:val="24"/>
          <w:szCs w:val="24"/>
        </w:rPr>
        <w:t xml:space="preserve"> icmal ile birlikte Gelir Şefliğine teslim edilmesi.</w:t>
      </w:r>
    </w:p>
    <w:p w:rsidR="004F07CA" w:rsidRPr="00957009" w:rsidRDefault="004F07CA" w:rsidP="004F07CA">
      <w:pPr>
        <w:spacing w:after="120" w:line="240" w:lineRule="auto"/>
        <w:ind w:right="141"/>
        <w:jc w:val="both"/>
        <w:rPr>
          <w:rFonts w:ascii="Times New Roman" w:eastAsia="Times New Roman" w:hAnsi="Times New Roman" w:cs="Times New Roman"/>
          <w:sz w:val="24"/>
          <w:szCs w:val="24"/>
        </w:rPr>
      </w:pPr>
    </w:p>
    <w:p w:rsidR="00F44010" w:rsidRPr="00957009" w:rsidRDefault="00F44010" w:rsidP="00F44010">
      <w:pPr>
        <w:spacing w:after="0"/>
        <w:ind w:left="708"/>
        <w:jc w:val="both"/>
        <w:rPr>
          <w:rFonts w:ascii="Times New Roman" w:hAnsi="Times New Roman" w:cs="Times New Roman"/>
          <w:b/>
          <w:sz w:val="24"/>
          <w:szCs w:val="24"/>
        </w:rPr>
      </w:pPr>
      <w:r w:rsidRPr="00957009">
        <w:rPr>
          <w:rFonts w:ascii="Times New Roman" w:hAnsi="Times New Roman" w:cs="Times New Roman"/>
          <w:b/>
          <w:sz w:val="24"/>
          <w:szCs w:val="24"/>
        </w:rPr>
        <w:t>Emlak Servisinin görevleri;</w:t>
      </w:r>
    </w:p>
    <w:p w:rsidR="00F44010" w:rsidRPr="00957009" w:rsidRDefault="00F44010" w:rsidP="00F44010">
      <w:pPr>
        <w:pStyle w:val="ListeParagraf"/>
        <w:numPr>
          <w:ilvl w:val="0"/>
          <w:numId w:val="16"/>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Emlak ve Çevre Temizlik Vergisi yükümlüsü olacak gerçek ve tüzel kişilerin beyanname veya yoklama yoluyla tespit edip, vergi sistemi ile ilişkilerinin kurulmasını sağlanması hakkında tüm iş ve işlemler.</w:t>
      </w:r>
    </w:p>
    <w:p w:rsidR="00F44010" w:rsidRPr="00957009" w:rsidRDefault="00F44010" w:rsidP="00F44010">
      <w:pPr>
        <w:pStyle w:val="ListeParagraf"/>
        <w:numPr>
          <w:ilvl w:val="0"/>
          <w:numId w:val="16"/>
        </w:numPr>
        <w:spacing w:after="120" w:line="240" w:lineRule="auto"/>
        <w:ind w:right="141"/>
        <w:jc w:val="both"/>
        <w:rPr>
          <w:rFonts w:ascii="Times New Roman" w:eastAsia="Times New Roman" w:hAnsi="Times New Roman" w:cs="Times New Roman"/>
          <w:sz w:val="24"/>
          <w:szCs w:val="24"/>
        </w:rPr>
      </w:pPr>
      <w:proofErr w:type="gramStart"/>
      <w:r w:rsidRPr="00957009">
        <w:rPr>
          <w:rFonts w:ascii="Times New Roman" w:eastAsia="Times New Roman" w:hAnsi="Times New Roman" w:cs="Times New Roman"/>
          <w:sz w:val="24"/>
          <w:szCs w:val="24"/>
        </w:rPr>
        <w:t>Emlak beyannameleri yapmak, belgelerin kontrolünü ve vergi tahakkukunu yapmak.</w:t>
      </w:r>
      <w:proofErr w:type="gramEnd"/>
    </w:p>
    <w:p w:rsidR="00F44010" w:rsidRDefault="00F44010" w:rsidP="00F44010">
      <w:pPr>
        <w:pStyle w:val="ListeParagraf"/>
        <w:numPr>
          <w:ilvl w:val="0"/>
          <w:numId w:val="16"/>
        </w:numPr>
        <w:spacing w:after="120" w:line="240" w:lineRule="auto"/>
        <w:ind w:right="141"/>
        <w:jc w:val="both"/>
        <w:rPr>
          <w:rFonts w:ascii="Times New Roman" w:eastAsia="Times New Roman" w:hAnsi="Times New Roman" w:cs="Times New Roman"/>
          <w:sz w:val="24"/>
          <w:szCs w:val="24"/>
        </w:rPr>
      </w:pPr>
      <w:r w:rsidRPr="00957009">
        <w:rPr>
          <w:rFonts w:ascii="Times New Roman" w:eastAsia="Times New Roman" w:hAnsi="Times New Roman" w:cs="Times New Roman"/>
          <w:sz w:val="24"/>
          <w:szCs w:val="24"/>
        </w:rPr>
        <w:t xml:space="preserve">Yükümlü ile vergi arasındaki ilişkiyi kurup alınacak vergiyi hesaplayarak tarh ve tahakkuk ettirilmesini sağlamak. </w:t>
      </w:r>
    </w:p>
    <w:p w:rsidR="0046732E" w:rsidRDefault="0046732E" w:rsidP="0046732E">
      <w:pPr>
        <w:numPr>
          <w:ilvl w:val="0"/>
          <w:numId w:val="16"/>
        </w:numPr>
        <w:spacing w:after="120" w:line="240" w:lineRule="auto"/>
        <w:ind w:right="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Müdürlüğün evrak akışını amirinin direktifleri doğrultusunda sağlamak</w:t>
      </w:r>
    </w:p>
    <w:p w:rsidR="0046732E" w:rsidRDefault="0046732E" w:rsidP="0046732E">
      <w:pPr>
        <w:numPr>
          <w:ilvl w:val="0"/>
          <w:numId w:val="16"/>
        </w:numPr>
        <w:spacing w:after="120" w:line="240" w:lineRule="auto"/>
        <w:ind w:right="141"/>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Tüm faaliyetlerinde ilgili kanun, tüzük, yönetmelik, genelge, tebliğ, iş metotları ve mevzuata riayet etmek.</w:t>
      </w:r>
      <w:proofErr w:type="gramEnd"/>
    </w:p>
    <w:p w:rsidR="0046732E" w:rsidRDefault="0046732E" w:rsidP="0046732E">
      <w:pPr>
        <w:numPr>
          <w:ilvl w:val="0"/>
          <w:numId w:val="16"/>
        </w:numPr>
        <w:spacing w:after="120" w:line="240" w:lineRule="auto"/>
        <w:ind w:right="141"/>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Görev alanı içine giren ve mevzuatın gerektirdiği diğer görevlerin akılını amirin yetkisi doğrultusunda takip yapmak.</w:t>
      </w:r>
      <w:proofErr w:type="gramEnd"/>
    </w:p>
    <w:p w:rsidR="0046732E" w:rsidRDefault="0046732E" w:rsidP="0046732E">
      <w:pPr>
        <w:spacing w:after="120" w:line="240" w:lineRule="auto"/>
        <w:ind w:right="141"/>
        <w:jc w:val="both"/>
        <w:rPr>
          <w:rFonts w:ascii="Times New Roman" w:eastAsia="Times New Roman" w:hAnsi="Times New Roman" w:cs="Times New Roman"/>
          <w:sz w:val="24"/>
          <w:szCs w:val="24"/>
        </w:rPr>
      </w:pPr>
    </w:p>
    <w:p w:rsidR="0046732E" w:rsidRDefault="0046732E" w:rsidP="0046732E">
      <w:pPr>
        <w:spacing w:after="120" w:line="240" w:lineRule="auto"/>
        <w:ind w:right="141"/>
        <w:jc w:val="both"/>
        <w:rPr>
          <w:rFonts w:ascii="Times New Roman" w:eastAsia="Times New Roman" w:hAnsi="Times New Roman" w:cs="Times New Roman"/>
          <w:sz w:val="24"/>
          <w:szCs w:val="24"/>
        </w:rPr>
      </w:pPr>
    </w:p>
    <w:p w:rsidR="0046732E" w:rsidRPr="0046732E" w:rsidRDefault="0046732E" w:rsidP="0046732E">
      <w:pPr>
        <w:spacing w:after="120" w:line="240" w:lineRule="auto"/>
        <w:ind w:right="141"/>
        <w:jc w:val="both"/>
        <w:rPr>
          <w:rFonts w:ascii="Times New Roman" w:eastAsia="Times New Roman" w:hAnsi="Times New Roman" w:cs="Times New Roman"/>
          <w:sz w:val="24"/>
          <w:szCs w:val="24"/>
        </w:rPr>
      </w:pPr>
    </w:p>
    <w:p w:rsidR="00F415DD" w:rsidRPr="00957009" w:rsidRDefault="00F47315" w:rsidP="00F47315">
      <w:pPr>
        <w:spacing w:after="0"/>
        <w:jc w:val="both"/>
        <w:rPr>
          <w:rFonts w:ascii="Times New Roman" w:hAnsi="Times New Roman" w:cs="Times New Roman"/>
          <w:b/>
          <w:sz w:val="24"/>
          <w:szCs w:val="24"/>
        </w:rPr>
      </w:pPr>
      <w:r w:rsidRPr="00957009">
        <w:rPr>
          <w:rFonts w:ascii="Times New Roman" w:hAnsi="Times New Roman" w:cs="Times New Roman"/>
          <w:sz w:val="24"/>
          <w:szCs w:val="24"/>
        </w:rPr>
        <w:lastRenderedPageBreak/>
        <w:t xml:space="preserve">            </w:t>
      </w:r>
      <w:r w:rsidR="00F415DD" w:rsidRPr="00957009">
        <w:rPr>
          <w:rFonts w:ascii="Times New Roman" w:hAnsi="Times New Roman" w:cs="Times New Roman"/>
          <w:b/>
          <w:sz w:val="24"/>
          <w:szCs w:val="24"/>
        </w:rPr>
        <w:t>Birim çalışmalarında işbirliği ve uyum</w:t>
      </w:r>
    </w:p>
    <w:p w:rsidR="00E24C1D" w:rsidRPr="00957009" w:rsidRDefault="00F415DD" w:rsidP="007F1EE0">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111F0E" w:rsidRPr="00957009">
        <w:rPr>
          <w:rFonts w:ascii="Times New Roman" w:hAnsi="Times New Roman" w:cs="Times New Roman"/>
          <w:b/>
          <w:sz w:val="24"/>
          <w:szCs w:val="24"/>
        </w:rPr>
        <w:t>29</w:t>
      </w:r>
      <w:r w:rsidRPr="00957009">
        <w:rPr>
          <w:rFonts w:ascii="Times New Roman" w:hAnsi="Times New Roman" w:cs="Times New Roman"/>
          <w:sz w:val="24"/>
          <w:szCs w:val="24"/>
        </w:rPr>
        <w:t>- Birimin faaliyet ve çalışmalarını değerlendirmek ve gerekli önlemleri almak amacıyla, birim müdürünün başkanlığında alt birim yöneticilerinin katılımı ile her ay düzenli toplantılar yapılır. Bu toplantılarda, birimin faaliyetleri ve gerçekleştirilen işlemler, sorunlar, görüş ve öneriler değerlendirilerek bilgi paylaşımı, işbirliği ve uyum sağlanır.</w:t>
      </w: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Görev dağılımı</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456270" w:rsidRPr="00957009">
        <w:rPr>
          <w:rFonts w:ascii="Times New Roman" w:hAnsi="Times New Roman" w:cs="Times New Roman"/>
          <w:b/>
          <w:sz w:val="24"/>
          <w:szCs w:val="24"/>
        </w:rPr>
        <w:t>3</w:t>
      </w:r>
      <w:r w:rsidR="00111F0E" w:rsidRPr="00957009">
        <w:rPr>
          <w:rFonts w:ascii="Times New Roman" w:hAnsi="Times New Roman" w:cs="Times New Roman"/>
          <w:b/>
          <w:sz w:val="24"/>
          <w:szCs w:val="24"/>
        </w:rPr>
        <w:t>0</w:t>
      </w:r>
      <w:r w:rsidRPr="00957009">
        <w:rPr>
          <w:rFonts w:ascii="Times New Roman" w:hAnsi="Times New Roman" w:cs="Times New Roman"/>
          <w:b/>
          <w:sz w:val="24"/>
          <w:szCs w:val="24"/>
        </w:rPr>
        <w:t>-</w:t>
      </w:r>
      <w:r w:rsidRPr="00957009">
        <w:rPr>
          <w:rFonts w:ascii="Times New Roman" w:hAnsi="Times New Roman" w:cs="Times New Roman"/>
          <w:sz w:val="24"/>
          <w:szCs w:val="24"/>
        </w:rPr>
        <w:t xml:space="preserve"> Görev dağılımını gösteren çizelgede, idarenin teşkilat yapısına uygun olarak oluşturulan alt birimlere, görevli personele, personelin görev, yetki ve sorumluluklarına, personelin oda, unvan ve telefon, e-posta adreslerine yer verilir.</w:t>
      </w:r>
    </w:p>
    <w:p w:rsidR="004F07CA" w:rsidRPr="00957009" w:rsidRDefault="004F07CA" w:rsidP="0064538E">
      <w:pPr>
        <w:spacing w:after="0"/>
        <w:ind w:firstLine="708"/>
        <w:jc w:val="both"/>
        <w:rPr>
          <w:rFonts w:ascii="Times New Roman" w:hAnsi="Times New Roman" w:cs="Times New Roman"/>
          <w:sz w:val="24"/>
          <w:szCs w:val="24"/>
        </w:rPr>
      </w:pPr>
    </w:p>
    <w:p w:rsidR="00F415DD" w:rsidRPr="00957009" w:rsidRDefault="00F415DD" w:rsidP="0064538E">
      <w:pPr>
        <w:spacing w:before="600" w:after="0"/>
        <w:ind w:firstLine="709"/>
        <w:jc w:val="center"/>
        <w:rPr>
          <w:rFonts w:ascii="Times New Roman" w:hAnsi="Times New Roman" w:cs="Times New Roman"/>
          <w:b/>
          <w:sz w:val="24"/>
          <w:szCs w:val="24"/>
        </w:rPr>
      </w:pPr>
      <w:r w:rsidRPr="00957009">
        <w:rPr>
          <w:rFonts w:ascii="Times New Roman" w:hAnsi="Times New Roman" w:cs="Times New Roman"/>
          <w:b/>
          <w:sz w:val="24"/>
          <w:szCs w:val="24"/>
        </w:rPr>
        <w:t>DÖRDÜNCÜ BÖLÜM</w:t>
      </w:r>
    </w:p>
    <w:p w:rsidR="00F415DD" w:rsidRPr="00957009" w:rsidRDefault="00F415DD" w:rsidP="0064538E">
      <w:pPr>
        <w:spacing w:after="0"/>
        <w:ind w:firstLine="708"/>
        <w:jc w:val="center"/>
        <w:rPr>
          <w:rFonts w:ascii="Times New Roman" w:hAnsi="Times New Roman" w:cs="Times New Roman"/>
          <w:b/>
          <w:sz w:val="24"/>
          <w:szCs w:val="24"/>
        </w:rPr>
      </w:pPr>
      <w:r w:rsidRPr="00957009">
        <w:rPr>
          <w:rFonts w:ascii="Times New Roman" w:hAnsi="Times New Roman" w:cs="Times New Roman"/>
          <w:b/>
          <w:sz w:val="24"/>
          <w:szCs w:val="24"/>
        </w:rPr>
        <w:t>Diğer Hükümler, Yürürlük ve Yürütme</w:t>
      </w:r>
    </w:p>
    <w:p w:rsidR="00F415DD" w:rsidRPr="00957009" w:rsidRDefault="00E24C1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Mali Hizmetler Müdürlüğünde Kullanılacak Defter Kayıt ve B</w:t>
      </w:r>
      <w:r w:rsidR="00F415DD" w:rsidRPr="00957009">
        <w:rPr>
          <w:rFonts w:ascii="Times New Roman" w:hAnsi="Times New Roman" w:cs="Times New Roman"/>
          <w:b/>
          <w:sz w:val="24"/>
          <w:szCs w:val="24"/>
        </w:rPr>
        <w:t>elgeler</w:t>
      </w:r>
    </w:p>
    <w:p w:rsidR="00781B85" w:rsidRPr="00957009" w:rsidRDefault="00F415DD" w:rsidP="00781B85">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111F0E" w:rsidRPr="00957009">
        <w:rPr>
          <w:rFonts w:ascii="Times New Roman" w:hAnsi="Times New Roman" w:cs="Times New Roman"/>
          <w:b/>
          <w:sz w:val="24"/>
          <w:szCs w:val="24"/>
        </w:rPr>
        <w:t>31</w:t>
      </w:r>
      <w:r w:rsidRPr="00957009">
        <w:rPr>
          <w:rFonts w:ascii="Times New Roman" w:hAnsi="Times New Roman" w:cs="Times New Roman"/>
          <w:b/>
          <w:sz w:val="24"/>
          <w:szCs w:val="24"/>
        </w:rPr>
        <w:t>-</w:t>
      </w:r>
      <w:r w:rsidR="00E24C1D" w:rsidRPr="00957009">
        <w:rPr>
          <w:rFonts w:ascii="Times New Roman" w:hAnsi="Times New Roman" w:cs="Times New Roman"/>
          <w:sz w:val="24"/>
          <w:szCs w:val="24"/>
        </w:rPr>
        <w:t xml:space="preserve"> Mali Hizmetler M</w:t>
      </w:r>
      <w:r w:rsidRPr="00957009">
        <w:rPr>
          <w:rFonts w:ascii="Times New Roman" w:hAnsi="Times New Roman" w:cs="Times New Roman"/>
          <w:sz w:val="24"/>
          <w:szCs w:val="24"/>
        </w:rPr>
        <w:t>üdürlüğünde kullanılacak defter, kayıt ve belgeler, aynı bilgileri içerecek şekilde elektronik ortamda da düzenlenebilir. Bu şekilde düzenlenecek defter, kayıt ve belgeler, gerektiğinde çıktıları alınarak sayfa numarası verilmek ve yetkililerince imzalanmak suretiyle konularına göre açılacak dosyalarda muhafaza edilir.</w:t>
      </w:r>
    </w:p>
    <w:p w:rsidR="00F85E86" w:rsidRPr="00957009" w:rsidRDefault="00F85E86" w:rsidP="00AD0745">
      <w:pPr>
        <w:spacing w:after="0"/>
        <w:jc w:val="both"/>
        <w:rPr>
          <w:rFonts w:ascii="Times New Roman" w:hAnsi="Times New Roman" w:cs="Times New Roman"/>
          <w:sz w:val="24"/>
          <w:szCs w:val="24"/>
        </w:rPr>
      </w:pPr>
    </w:p>
    <w:p w:rsidR="00F415DD" w:rsidRPr="00957009" w:rsidRDefault="00AD0745" w:rsidP="00781B85">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Evrak Kayıt Sistemi ve Y</w:t>
      </w:r>
      <w:r w:rsidR="00F415DD" w:rsidRPr="00957009">
        <w:rPr>
          <w:rFonts w:ascii="Times New Roman" w:hAnsi="Times New Roman" w:cs="Times New Roman"/>
          <w:b/>
          <w:sz w:val="24"/>
          <w:szCs w:val="24"/>
        </w:rPr>
        <w:t>azışmalar</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111F0E" w:rsidRPr="00957009">
        <w:rPr>
          <w:rFonts w:ascii="Times New Roman" w:hAnsi="Times New Roman" w:cs="Times New Roman"/>
          <w:b/>
          <w:sz w:val="24"/>
          <w:szCs w:val="24"/>
        </w:rPr>
        <w:t>32</w:t>
      </w:r>
      <w:r w:rsidRPr="00957009">
        <w:rPr>
          <w:rFonts w:ascii="Times New Roman" w:hAnsi="Times New Roman" w:cs="Times New Roman"/>
          <w:b/>
          <w:sz w:val="24"/>
          <w:szCs w:val="24"/>
        </w:rPr>
        <w:t>-</w:t>
      </w:r>
      <w:r w:rsidR="00AD0745" w:rsidRPr="00957009">
        <w:rPr>
          <w:rFonts w:ascii="Times New Roman" w:hAnsi="Times New Roman" w:cs="Times New Roman"/>
          <w:sz w:val="24"/>
          <w:szCs w:val="24"/>
        </w:rPr>
        <w:t xml:space="preserve"> Mali hizmetler M</w:t>
      </w:r>
      <w:r w:rsidRPr="00957009">
        <w:rPr>
          <w:rFonts w:ascii="Times New Roman" w:hAnsi="Times New Roman" w:cs="Times New Roman"/>
          <w:sz w:val="24"/>
          <w:szCs w:val="24"/>
        </w:rPr>
        <w:t>üdürlüğüne gelen ve giden her evrak bekletilmeksizin kayda alınarak gelen ve giden evrak defterinde izlenir</w:t>
      </w:r>
      <w:r w:rsidR="00AD0745" w:rsidRPr="00957009">
        <w:rPr>
          <w:rFonts w:ascii="Times New Roman" w:hAnsi="Times New Roman" w:cs="Times New Roman"/>
          <w:sz w:val="24"/>
          <w:szCs w:val="24"/>
        </w:rPr>
        <w:t>. Yazışmalar sınıflandırılarak Standart Dosya P</w:t>
      </w:r>
      <w:r w:rsidRPr="00957009">
        <w:rPr>
          <w:rFonts w:ascii="Times New Roman" w:hAnsi="Times New Roman" w:cs="Times New Roman"/>
          <w:sz w:val="24"/>
          <w:szCs w:val="24"/>
        </w:rPr>
        <w:t>lanına göre dosyalanır ve arşiv sistemine göre korunur.</w:t>
      </w:r>
    </w:p>
    <w:p w:rsidR="00F415DD" w:rsidRPr="00957009" w:rsidRDefault="00AD0745"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Tereddütlerin G</w:t>
      </w:r>
      <w:r w:rsidR="00F415DD" w:rsidRPr="00957009">
        <w:rPr>
          <w:rFonts w:ascii="Times New Roman" w:hAnsi="Times New Roman" w:cs="Times New Roman"/>
          <w:b/>
          <w:sz w:val="24"/>
          <w:szCs w:val="24"/>
        </w:rPr>
        <w:t>iderilmesi</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456270" w:rsidRPr="00957009">
        <w:rPr>
          <w:rFonts w:ascii="Times New Roman" w:hAnsi="Times New Roman" w:cs="Times New Roman"/>
          <w:b/>
          <w:sz w:val="24"/>
          <w:szCs w:val="24"/>
        </w:rPr>
        <w:t>3</w:t>
      </w:r>
      <w:r w:rsidR="00111F0E" w:rsidRPr="00957009">
        <w:rPr>
          <w:rFonts w:ascii="Times New Roman" w:hAnsi="Times New Roman" w:cs="Times New Roman"/>
          <w:b/>
          <w:sz w:val="24"/>
          <w:szCs w:val="24"/>
        </w:rPr>
        <w:t>3</w:t>
      </w:r>
      <w:r w:rsidRPr="00957009">
        <w:rPr>
          <w:rFonts w:ascii="Times New Roman" w:hAnsi="Times New Roman" w:cs="Times New Roman"/>
          <w:b/>
          <w:sz w:val="24"/>
          <w:szCs w:val="24"/>
        </w:rPr>
        <w:t>-</w:t>
      </w:r>
      <w:r w:rsidRPr="00957009">
        <w:rPr>
          <w:rFonts w:ascii="Times New Roman" w:hAnsi="Times New Roman" w:cs="Times New Roman"/>
          <w:sz w:val="24"/>
          <w:szCs w:val="24"/>
        </w:rPr>
        <w:t xml:space="preserve"> Bu Yönetmeliğin uygulanmasında ortaya çıkabilecek tereddütleri gidermeye ve gerekli düzenlemeleri yapmaya Bakanlık yetkilidir.</w:t>
      </w:r>
    </w:p>
    <w:p w:rsidR="00F415DD" w:rsidRPr="00957009" w:rsidRDefault="00F415DD" w:rsidP="0064538E">
      <w:pPr>
        <w:spacing w:before="360" w:after="0"/>
        <w:ind w:firstLine="709"/>
        <w:jc w:val="both"/>
        <w:rPr>
          <w:rFonts w:ascii="Times New Roman" w:hAnsi="Times New Roman" w:cs="Times New Roman"/>
          <w:sz w:val="24"/>
          <w:szCs w:val="24"/>
        </w:rPr>
      </w:pPr>
      <w:r w:rsidRPr="00957009">
        <w:rPr>
          <w:rFonts w:ascii="Times New Roman" w:hAnsi="Times New Roman" w:cs="Times New Roman"/>
          <w:b/>
          <w:sz w:val="24"/>
          <w:szCs w:val="24"/>
        </w:rPr>
        <w:t>Geçici Madde 1-</w:t>
      </w:r>
      <w:r w:rsidR="00AD0745" w:rsidRPr="00957009">
        <w:rPr>
          <w:rFonts w:ascii="Times New Roman" w:hAnsi="Times New Roman" w:cs="Times New Roman"/>
          <w:sz w:val="24"/>
          <w:szCs w:val="24"/>
        </w:rPr>
        <w:t xml:space="preserve"> Mali Hizmetler M</w:t>
      </w:r>
      <w:r w:rsidRPr="00957009">
        <w:rPr>
          <w:rFonts w:ascii="Times New Roman" w:hAnsi="Times New Roman" w:cs="Times New Roman"/>
          <w:sz w:val="24"/>
          <w:szCs w:val="24"/>
        </w:rPr>
        <w:t>üdürlüğünün alt birimlerinin oluşturulması amacıyla idarelerince gerekli önlemler alınır ve bu alt birim yöneticiliklerine üst yönetici tarafından atama ve görevlendirme yapılır.</w:t>
      </w: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Yürürlük</w:t>
      </w:r>
    </w:p>
    <w:p w:rsidR="00F415DD" w:rsidRPr="00957009" w:rsidRDefault="00F415DD" w:rsidP="0064538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111F0E" w:rsidRPr="00957009">
        <w:rPr>
          <w:rFonts w:ascii="Times New Roman" w:hAnsi="Times New Roman" w:cs="Times New Roman"/>
          <w:b/>
          <w:sz w:val="24"/>
          <w:szCs w:val="24"/>
        </w:rPr>
        <w:t>34</w:t>
      </w:r>
      <w:r w:rsidRPr="00957009">
        <w:rPr>
          <w:rFonts w:ascii="Times New Roman" w:hAnsi="Times New Roman" w:cs="Times New Roman"/>
          <w:b/>
          <w:sz w:val="24"/>
          <w:szCs w:val="24"/>
        </w:rPr>
        <w:t>-</w:t>
      </w:r>
      <w:r w:rsidRPr="00957009">
        <w:rPr>
          <w:rFonts w:ascii="Times New Roman" w:hAnsi="Times New Roman" w:cs="Times New Roman"/>
          <w:sz w:val="24"/>
          <w:szCs w:val="24"/>
        </w:rPr>
        <w:t xml:space="preserve"> Belediye Mali Hizmetler Müdürlüğünün yapılanma ve görev, yetki ve sorumluluklarını içeren bu çalışma esasları, Belediye Meclisince kabul edilip ve yerel gazetede yayımlandıktan sonra yürürlüğü girer.</w:t>
      </w:r>
    </w:p>
    <w:p w:rsidR="00F415DD" w:rsidRPr="00957009" w:rsidRDefault="00F415DD" w:rsidP="0064538E">
      <w:pPr>
        <w:spacing w:before="360" w:after="0"/>
        <w:ind w:firstLine="709"/>
        <w:jc w:val="both"/>
        <w:rPr>
          <w:rFonts w:ascii="Times New Roman" w:hAnsi="Times New Roman" w:cs="Times New Roman"/>
          <w:b/>
          <w:sz w:val="24"/>
          <w:szCs w:val="24"/>
        </w:rPr>
      </w:pPr>
      <w:r w:rsidRPr="00957009">
        <w:rPr>
          <w:rFonts w:ascii="Times New Roman" w:hAnsi="Times New Roman" w:cs="Times New Roman"/>
          <w:b/>
          <w:sz w:val="24"/>
          <w:szCs w:val="24"/>
        </w:rPr>
        <w:t>Yürütme</w:t>
      </w:r>
    </w:p>
    <w:p w:rsidR="00D517E9" w:rsidRPr="00957009" w:rsidRDefault="00F415DD" w:rsidP="0046732E">
      <w:pPr>
        <w:spacing w:after="0"/>
        <w:ind w:firstLine="708"/>
        <w:jc w:val="both"/>
        <w:rPr>
          <w:rFonts w:ascii="Times New Roman" w:hAnsi="Times New Roman" w:cs="Times New Roman"/>
          <w:sz w:val="24"/>
          <w:szCs w:val="24"/>
        </w:rPr>
      </w:pPr>
      <w:r w:rsidRPr="00957009">
        <w:rPr>
          <w:rFonts w:ascii="Times New Roman" w:hAnsi="Times New Roman" w:cs="Times New Roman"/>
          <w:b/>
          <w:sz w:val="24"/>
          <w:szCs w:val="24"/>
        </w:rPr>
        <w:t xml:space="preserve">Madde </w:t>
      </w:r>
      <w:r w:rsidR="00456270" w:rsidRPr="00957009">
        <w:rPr>
          <w:rFonts w:ascii="Times New Roman" w:hAnsi="Times New Roman" w:cs="Times New Roman"/>
          <w:b/>
          <w:sz w:val="24"/>
          <w:szCs w:val="24"/>
        </w:rPr>
        <w:t>3</w:t>
      </w:r>
      <w:r w:rsidR="00111F0E" w:rsidRPr="00957009">
        <w:rPr>
          <w:rFonts w:ascii="Times New Roman" w:hAnsi="Times New Roman" w:cs="Times New Roman"/>
          <w:b/>
          <w:sz w:val="24"/>
          <w:szCs w:val="24"/>
        </w:rPr>
        <w:t>5</w:t>
      </w:r>
      <w:r w:rsidR="00AD0745" w:rsidRPr="00957009">
        <w:rPr>
          <w:rFonts w:ascii="Times New Roman" w:hAnsi="Times New Roman" w:cs="Times New Roman"/>
          <w:sz w:val="24"/>
          <w:szCs w:val="24"/>
        </w:rPr>
        <w:t>- Bu Yönetmelik hükümlerini Belediye B</w:t>
      </w:r>
      <w:r w:rsidRPr="00957009">
        <w:rPr>
          <w:rFonts w:ascii="Times New Roman" w:hAnsi="Times New Roman" w:cs="Times New Roman"/>
          <w:sz w:val="24"/>
          <w:szCs w:val="24"/>
        </w:rPr>
        <w:t>aşkanı yürütür.</w:t>
      </w:r>
    </w:p>
    <w:sectPr w:rsidR="00D517E9" w:rsidRPr="00957009" w:rsidSect="00D517E9">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6F3" w:rsidRDefault="00CF66F3" w:rsidP="0064538E">
      <w:pPr>
        <w:spacing w:after="0" w:line="240" w:lineRule="auto"/>
      </w:pPr>
      <w:r>
        <w:separator/>
      </w:r>
    </w:p>
  </w:endnote>
  <w:endnote w:type="continuationSeparator" w:id="0">
    <w:p w:rsidR="00CF66F3" w:rsidRDefault="00CF66F3" w:rsidP="00645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53361"/>
      <w:docPartObj>
        <w:docPartGallery w:val="Page Numbers (Bottom of Page)"/>
        <w:docPartUnique/>
      </w:docPartObj>
    </w:sdtPr>
    <w:sdtEndPr/>
    <w:sdtContent>
      <w:p w:rsidR="000A4274" w:rsidRDefault="000A4274">
        <w:pPr>
          <w:pStyle w:val="Altbilgi"/>
          <w:jc w:val="right"/>
        </w:pPr>
        <w:r>
          <w:fldChar w:fldCharType="begin"/>
        </w:r>
        <w:r>
          <w:instrText xml:space="preserve"> PAGE   \* MERGEFORMAT </w:instrText>
        </w:r>
        <w:r>
          <w:fldChar w:fldCharType="separate"/>
        </w:r>
        <w:r w:rsidR="008543AB">
          <w:rPr>
            <w:noProof/>
          </w:rPr>
          <w:t>6</w:t>
        </w:r>
        <w:r>
          <w:rPr>
            <w:noProof/>
          </w:rPr>
          <w:fldChar w:fldCharType="end"/>
        </w:r>
      </w:p>
    </w:sdtContent>
  </w:sdt>
  <w:p w:rsidR="000A4274" w:rsidRDefault="000A427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6F3" w:rsidRDefault="00CF66F3" w:rsidP="0064538E">
      <w:pPr>
        <w:spacing w:after="0" w:line="240" w:lineRule="auto"/>
      </w:pPr>
      <w:r>
        <w:separator/>
      </w:r>
    </w:p>
  </w:footnote>
  <w:footnote w:type="continuationSeparator" w:id="0">
    <w:p w:rsidR="00CF66F3" w:rsidRDefault="00CF66F3" w:rsidP="006453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274" w:rsidRPr="00EB680D" w:rsidRDefault="008543AB" w:rsidP="0064538E">
    <w:pPr>
      <w:spacing w:after="0" w:line="312" w:lineRule="auto"/>
      <w:jc w:val="center"/>
      <w:rPr>
        <w:rFonts w:ascii="Times New Roman" w:eastAsia="Times New Roman" w:hAnsi="Times New Roman" w:cs="Times New Roman"/>
        <w:b/>
        <w:bCs/>
        <w:color w:val="000000"/>
        <w:sz w:val="24"/>
        <w:szCs w:val="24"/>
      </w:rPr>
    </w:pPr>
    <w:r w:rsidRPr="008543AB">
      <w:rPr>
        <w:rFonts w:ascii="Times New Roman" w:eastAsia="Times New Roman" w:hAnsi="Times New Roman" w:cs="Times New Roman"/>
        <w:b/>
        <w:bCs/>
        <w:color w:val="000000"/>
        <w:sz w:val="24"/>
        <w:szCs w:val="24"/>
      </w:rPr>
      <w:drawing>
        <wp:anchor distT="0" distB="0" distL="114300" distR="114300" simplePos="0" relativeHeight="251660288" behindDoc="0" locked="0" layoutInCell="1" allowOverlap="1" wp14:anchorId="37A5D2BE" wp14:editId="6F929478">
          <wp:simplePos x="0" y="0"/>
          <wp:positionH relativeFrom="column">
            <wp:posOffset>4875530</wp:posOffset>
          </wp:positionH>
          <wp:positionV relativeFrom="paragraph">
            <wp:posOffset>-549910</wp:posOffset>
          </wp:positionV>
          <wp:extent cx="1877695" cy="1326515"/>
          <wp:effectExtent l="0" t="0" r="0" b="0"/>
          <wp:wrapNone/>
          <wp:docPr id="4" name="Resim 4" descr="100YY-@4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YY-@4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7695" cy="1326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43AB">
      <w:rPr>
        <w:rFonts w:ascii="Times New Roman" w:eastAsia="Times New Roman" w:hAnsi="Times New Roman" w:cs="Times New Roman"/>
        <w:b/>
        <w:bCs/>
        <w:color w:val="000000"/>
        <w:sz w:val="24"/>
        <w:szCs w:val="24"/>
      </w:rPr>
      <w:drawing>
        <wp:anchor distT="0" distB="0" distL="114300" distR="114300" simplePos="0" relativeHeight="251659264" behindDoc="0" locked="0" layoutInCell="1" allowOverlap="1" wp14:anchorId="678671F6" wp14:editId="2BCECD46">
          <wp:simplePos x="0" y="0"/>
          <wp:positionH relativeFrom="column">
            <wp:posOffset>-701040</wp:posOffset>
          </wp:positionH>
          <wp:positionV relativeFrom="paragraph">
            <wp:posOffset>-444500</wp:posOffset>
          </wp:positionV>
          <wp:extent cx="1116330" cy="1106170"/>
          <wp:effectExtent l="0" t="0" r="762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6330" cy="1106170"/>
                  </a:xfrm>
                  <a:prstGeom prst="rect">
                    <a:avLst/>
                  </a:prstGeom>
                  <a:noFill/>
                  <a:ln>
                    <a:noFill/>
                  </a:ln>
                </pic:spPr>
              </pic:pic>
            </a:graphicData>
          </a:graphic>
          <wp14:sizeRelH relativeFrom="page">
            <wp14:pctWidth>0</wp14:pctWidth>
          </wp14:sizeRelH>
          <wp14:sizeRelV relativeFrom="page">
            <wp14:pctHeight>0</wp14:pctHeight>
          </wp14:sizeRelV>
        </wp:anchor>
      </w:drawing>
    </w:r>
    <w:r w:rsidR="000A4274" w:rsidRPr="00EB680D">
      <w:rPr>
        <w:rFonts w:ascii="Times New Roman" w:eastAsia="Times New Roman" w:hAnsi="Times New Roman" w:cs="Times New Roman"/>
        <w:b/>
        <w:bCs/>
        <w:color w:val="000000"/>
        <w:sz w:val="24"/>
        <w:szCs w:val="24"/>
      </w:rPr>
      <w:t>GÜRSU BELEDİYE BAŞKANLIĞI</w:t>
    </w:r>
  </w:p>
  <w:p w:rsidR="000A4274" w:rsidRPr="00EB680D" w:rsidRDefault="000A4274" w:rsidP="0064538E">
    <w:pPr>
      <w:spacing w:after="0" w:line="312"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MALİ HİZMETLER</w:t>
    </w:r>
    <w:r w:rsidRPr="00EB680D">
      <w:rPr>
        <w:rFonts w:ascii="Times New Roman" w:eastAsia="Times New Roman" w:hAnsi="Times New Roman" w:cs="Times New Roman"/>
        <w:b/>
        <w:bCs/>
        <w:color w:val="000000"/>
        <w:sz w:val="24"/>
        <w:szCs w:val="24"/>
      </w:rPr>
      <w:t xml:space="preserve"> MÜDÜRLÜĞÜ</w:t>
    </w:r>
  </w:p>
  <w:p w:rsidR="000A4274" w:rsidRDefault="000A4274" w:rsidP="0064538E">
    <w:pPr>
      <w:spacing w:after="0" w:line="312" w:lineRule="auto"/>
      <w:jc w:val="center"/>
    </w:pPr>
    <w:r w:rsidRPr="00EB680D">
      <w:rPr>
        <w:rFonts w:ascii="Times New Roman" w:eastAsia="Times New Roman" w:hAnsi="Times New Roman" w:cs="Times New Roman"/>
        <w:b/>
        <w:color w:val="000000"/>
        <w:sz w:val="24"/>
        <w:szCs w:val="24"/>
      </w:rPr>
      <w:t>GÖREV, YETKİ, SORUMLULUK VE ÇALIŞMA YÖNETMELİĞİ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204F5"/>
    <w:multiLevelType w:val="hybridMultilevel"/>
    <w:tmpl w:val="812617BE"/>
    <w:lvl w:ilvl="0" w:tplc="43CA2F7C">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21F7ED9"/>
    <w:multiLevelType w:val="hybridMultilevel"/>
    <w:tmpl w:val="4E0EE5FE"/>
    <w:lvl w:ilvl="0" w:tplc="4A949BF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B712118"/>
    <w:multiLevelType w:val="hybridMultilevel"/>
    <w:tmpl w:val="CA26CA7E"/>
    <w:lvl w:ilvl="0" w:tplc="574218E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nsid w:val="0CEF6187"/>
    <w:multiLevelType w:val="hybridMultilevel"/>
    <w:tmpl w:val="812617BE"/>
    <w:lvl w:ilvl="0" w:tplc="43CA2F7C">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E713902"/>
    <w:multiLevelType w:val="hybridMultilevel"/>
    <w:tmpl w:val="986CFFB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9190C3F"/>
    <w:multiLevelType w:val="multilevel"/>
    <w:tmpl w:val="D7B6E182"/>
    <w:lvl w:ilvl="0">
      <w:start w:val="1"/>
      <w:numFmt w:val="decimal"/>
      <w:lvlText w:val="%1."/>
      <w:lvlJc w:val="left"/>
      <w:pPr>
        <w:tabs>
          <w:tab w:val="num" w:pos="851"/>
        </w:tabs>
        <w:ind w:left="851" w:hanging="709"/>
      </w:pPr>
    </w:lvl>
    <w:lvl w:ilvl="1">
      <w:start w:val="1"/>
      <w:numFmt w:val="lowerLetter"/>
      <w:lvlText w:val="%2."/>
      <w:lvlJc w:val="left"/>
      <w:pPr>
        <w:tabs>
          <w:tab w:val="num" w:pos="851"/>
        </w:tabs>
        <w:ind w:left="851" w:hanging="709"/>
      </w:pPr>
      <w:rPr>
        <w:b w:val="0"/>
      </w:r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1A2D5F37"/>
    <w:multiLevelType w:val="hybridMultilevel"/>
    <w:tmpl w:val="0868F13C"/>
    <w:lvl w:ilvl="0" w:tplc="822E9232">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FD8497A"/>
    <w:multiLevelType w:val="hybridMultilevel"/>
    <w:tmpl w:val="1B98F6B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266666A"/>
    <w:multiLevelType w:val="hybridMultilevel"/>
    <w:tmpl w:val="812617BE"/>
    <w:lvl w:ilvl="0" w:tplc="43CA2F7C">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C934E3C"/>
    <w:multiLevelType w:val="hybridMultilevel"/>
    <w:tmpl w:val="9F9CB686"/>
    <w:lvl w:ilvl="0" w:tplc="EB1E8A18">
      <w:start w:val="5"/>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FEF259B"/>
    <w:multiLevelType w:val="hybridMultilevel"/>
    <w:tmpl w:val="0172B8FA"/>
    <w:lvl w:ilvl="0" w:tplc="04E62A38">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3AF7D39"/>
    <w:multiLevelType w:val="hybridMultilevel"/>
    <w:tmpl w:val="1B4EC2CE"/>
    <w:lvl w:ilvl="0" w:tplc="4E02169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4C81603"/>
    <w:multiLevelType w:val="hybridMultilevel"/>
    <w:tmpl w:val="55B8FD1A"/>
    <w:lvl w:ilvl="0" w:tplc="E5161E8C">
      <w:start w:val="1"/>
      <w:numFmt w:val="decimal"/>
      <w:lvlText w:val="Madde %1-"/>
      <w:lvlJc w:val="left"/>
      <w:pPr>
        <w:ind w:left="1428" w:hanging="360"/>
      </w:pPr>
      <w:rPr>
        <w:rFonts w:ascii="Times" w:hAnsi="Time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5CA3AEB"/>
    <w:multiLevelType w:val="hybridMultilevel"/>
    <w:tmpl w:val="0038BE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6744B3E"/>
    <w:multiLevelType w:val="multilevel"/>
    <w:tmpl w:val="BE0C564E"/>
    <w:lvl w:ilvl="0">
      <w:start w:val="1"/>
      <w:numFmt w:val="decimal"/>
      <w:lvlText w:val="%1."/>
      <w:lvlJc w:val="left"/>
      <w:pPr>
        <w:tabs>
          <w:tab w:val="num" w:pos="851"/>
        </w:tabs>
        <w:ind w:left="851" w:hanging="709"/>
      </w:pPr>
    </w:lvl>
    <w:lvl w:ilvl="1">
      <w:start w:val="1"/>
      <w:numFmt w:val="lowerLetter"/>
      <w:lvlText w:val="%2)"/>
      <w:lvlJc w:val="left"/>
      <w:pPr>
        <w:tabs>
          <w:tab w:val="num" w:pos="851"/>
        </w:tabs>
        <w:ind w:left="851" w:hanging="709"/>
      </w:pPr>
      <w:rPr>
        <w:b w:val="0"/>
      </w:r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A300EBE"/>
    <w:multiLevelType w:val="hybridMultilevel"/>
    <w:tmpl w:val="7BF86542"/>
    <w:lvl w:ilvl="0" w:tplc="DD56AE38">
      <w:start w:val="1"/>
      <w:numFmt w:val="low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16">
    <w:nsid w:val="41674AC9"/>
    <w:multiLevelType w:val="hybridMultilevel"/>
    <w:tmpl w:val="9D88D5BE"/>
    <w:lvl w:ilvl="0" w:tplc="DA046EF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46F27C90"/>
    <w:multiLevelType w:val="hybridMultilevel"/>
    <w:tmpl w:val="DC6470BC"/>
    <w:lvl w:ilvl="0" w:tplc="041F0017">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8">
    <w:nsid w:val="476955E9"/>
    <w:multiLevelType w:val="hybridMultilevel"/>
    <w:tmpl w:val="0626502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79B37CD"/>
    <w:multiLevelType w:val="hybridMultilevel"/>
    <w:tmpl w:val="35043F6C"/>
    <w:lvl w:ilvl="0" w:tplc="DD56AE38">
      <w:start w:val="1"/>
      <w:numFmt w:val="low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20">
    <w:nsid w:val="58230576"/>
    <w:multiLevelType w:val="multilevel"/>
    <w:tmpl w:val="C42C776A"/>
    <w:lvl w:ilvl="0">
      <w:start w:val="1"/>
      <w:numFmt w:val="decimal"/>
      <w:lvlText w:val="%1."/>
      <w:lvlJc w:val="left"/>
      <w:pPr>
        <w:tabs>
          <w:tab w:val="num" w:pos="851"/>
        </w:tabs>
        <w:ind w:left="851" w:hanging="709"/>
      </w:pPr>
    </w:lvl>
    <w:lvl w:ilvl="1">
      <w:start w:val="1"/>
      <w:numFmt w:val="decimal"/>
      <w:lvlText w:val="%1.%2."/>
      <w:lvlJc w:val="left"/>
      <w:pPr>
        <w:tabs>
          <w:tab w:val="num" w:pos="851"/>
        </w:tabs>
        <w:ind w:left="851" w:hanging="709"/>
      </w:pPr>
      <w:rPr>
        <w:b w:val="0"/>
      </w:r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5C8B0EDF"/>
    <w:multiLevelType w:val="multilevel"/>
    <w:tmpl w:val="4F166E28"/>
    <w:lvl w:ilvl="0">
      <w:start w:val="1"/>
      <w:numFmt w:val="lowerLetter"/>
      <w:lvlText w:val="%1)"/>
      <w:lvlJc w:val="left"/>
      <w:pPr>
        <w:tabs>
          <w:tab w:val="num" w:pos="709"/>
        </w:tabs>
        <w:ind w:left="709" w:hanging="709"/>
      </w:pPr>
    </w:lvl>
    <w:lvl w:ilvl="1">
      <w:start w:val="1"/>
      <w:numFmt w:val="lowerLetter"/>
      <w:lvlText w:val="%2)"/>
      <w:lvlJc w:val="left"/>
      <w:pPr>
        <w:tabs>
          <w:tab w:val="num" w:pos="709"/>
        </w:tabs>
        <w:ind w:left="709" w:hanging="709"/>
      </w:pPr>
      <w:rPr>
        <w:b w:val="0"/>
      </w:rPr>
    </w:lvl>
    <w:lvl w:ilvl="2">
      <w:start w:val="1"/>
      <w:numFmt w:val="decimal"/>
      <w:lvlText w:val="%1.%2.%3."/>
      <w:lvlJc w:val="left"/>
      <w:pPr>
        <w:tabs>
          <w:tab w:val="num" w:pos="709"/>
        </w:tabs>
        <w:ind w:left="709" w:hanging="709"/>
      </w:pPr>
    </w:lvl>
    <w:lvl w:ilvl="3">
      <w:start w:val="1"/>
      <w:numFmt w:val="decimal"/>
      <w:lvlText w:val="%1.%2.%3.%4."/>
      <w:lvlJc w:val="left"/>
      <w:pPr>
        <w:tabs>
          <w:tab w:val="num" w:pos="1658"/>
        </w:tabs>
        <w:ind w:left="1586" w:hanging="648"/>
      </w:pPr>
    </w:lvl>
    <w:lvl w:ilvl="4">
      <w:start w:val="1"/>
      <w:numFmt w:val="decimal"/>
      <w:lvlText w:val="%1.%2.%3.%4.%5."/>
      <w:lvlJc w:val="left"/>
      <w:pPr>
        <w:tabs>
          <w:tab w:val="num" w:pos="2378"/>
        </w:tabs>
        <w:ind w:left="2090" w:hanging="792"/>
      </w:pPr>
    </w:lvl>
    <w:lvl w:ilvl="5">
      <w:start w:val="1"/>
      <w:numFmt w:val="decimal"/>
      <w:lvlText w:val="%1.%2.%3.%4.%5.%6."/>
      <w:lvlJc w:val="left"/>
      <w:pPr>
        <w:tabs>
          <w:tab w:val="num" w:pos="2738"/>
        </w:tabs>
        <w:ind w:left="2594" w:hanging="936"/>
      </w:pPr>
    </w:lvl>
    <w:lvl w:ilvl="6">
      <w:start w:val="1"/>
      <w:numFmt w:val="decimal"/>
      <w:lvlText w:val="%1.%2.%3.%4.%5.%6.%7."/>
      <w:lvlJc w:val="left"/>
      <w:pPr>
        <w:tabs>
          <w:tab w:val="num" w:pos="3458"/>
        </w:tabs>
        <w:ind w:left="3098" w:hanging="1080"/>
      </w:pPr>
    </w:lvl>
    <w:lvl w:ilvl="7">
      <w:start w:val="1"/>
      <w:numFmt w:val="decimal"/>
      <w:lvlText w:val="%1.%2.%3.%4.%5.%6.%7.%8."/>
      <w:lvlJc w:val="left"/>
      <w:pPr>
        <w:tabs>
          <w:tab w:val="num" w:pos="3818"/>
        </w:tabs>
        <w:ind w:left="3602" w:hanging="1224"/>
      </w:pPr>
    </w:lvl>
    <w:lvl w:ilvl="8">
      <w:start w:val="1"/>
      <w:numFmt w:val="decimal"/>
      <w:lvlText w:val="%1.%2.%3.%4.%5.%6.%7.%8.%9."/>
      <w:lvlJc w:val="left"/>
      <w:pPr>
        <w:tabs>
          <w:tab w:val="num" w:pos="4538"/>
        </w:tabs>
        <w:ind w:left="4178" w:hanging="1440"/>
      </w:pPr>
    </w:lvl>
  </w:abstractNum>
  <w:abstractNum w:abstractNumId="22">
    <w:nsid w:val="5EEE1902"/>
    <w:multiLevelType w:val="multilevel"/>
    <w:tmpl w:val="32543D0E"/>
    <w:lvl w:ilvl="0">
      <w:start w:val="1"/>
      <w:numFmt w:val="decimal"/>
      <w:lvlText w:val="%1."/>
      <w:lvlJc w:val="left"/>
      <w:pPr>
        <w:tabs>
          <w:tab w:val="num" w:pos="851"/>
        </w:tabs>
        <w:ind w:left="851" w:hanging="709"/>
      </w:pPr>
    </w:lvl>
    <w:lvl w:ilvl="1">
      <w:start w:val="1"/>
      <w:numFmt w:val="lowerLetter"/>
      <w:lvlText w:val="%2)"/>
      <w:lvlJc w:val="left"/>
      <w:pPr>
        <w:tabs>
          <w:tab w:val="num" w:pos="851"/>
        </w:tabs>
        <w:ind w:left="851" w:hanging="709"/>
      </w:pPr>
      <w:rPr>
        <w:b w:val="0"/>
      </w:r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6E9C247B"/>
    <w:multiLevelType w:val="hybridMultilevel"/>
    <w:tmpl w:val="CA26CA7E"/>
    <w:lvl w:ilvl="0" w:tplc="574218E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4">
    <w:nsid w:val="713A152E"/>
    <w:multiLevelType w:val="multilevel"/>
    <w:tmpl w:val="8C04DC32"/>
    <w:lvl w:ilvl="0">
      <w:start w:val="1"/>
      <w:numFmt w:val="decimal"/>
      <w:lvlText w:val="%1."/>
      <w:lvlJc w:val="left"/>
      <w:pPr>
        <w:tabs>
          <w:tab w:val="num" w:pos="709"/>
        </w:tabs>
        <w:ind w:left="709" w:hanging="709"/>
      </w:pPr>
    </w:lvl>
    <w:lvl w:ilvl="1">
      <w:start w:val="1"/>
      <w:numFmt w:val="lowerLetter"/>
      <w:lvlText w:val="%2)"/>
      <w:lvlJc w:val="left"/>
      <w:pPr>
        <w:tabs>
          <w:tab w:val="num" w:pos="709"/>
        </w:tabs>
        <w:ind w:left="709" w:hanging="709"/>
      </w:pPr>
      <w:rPr>
        <w:b w:val="0"/>
      </w:rPr>
    </w:lvl>
    <w:lvl w:ilvl="2">
      <w:start w:val="1"/>
      <w:numFmt w:val="decimal"/>
      <w:lvlText w:val="%1.%2.%3."/>
      <w:lvlJc w:val="left"/>
      <w:pPr>
        <w:tabs>
          <w:tab w:val="num" w:pos="709"/>
        </w:tabs>
        <w:ind w:left="709" w:hanging="709"/>
      </w:pPr>
    </w:lvl>
    <w:lvl w:ilvl="3">
      <w:start w:val="1"/>
      <w:numFmt w:val="decimal"/>
      <w:lvlText w:val="%1.%2.%3.%4."/>
      <w:lvlJc w:val="left"/>
      <w:pPr>
        <w:tabs>
          <w:tab w:val="num" w:pos="1658"/>
        </w:tabs>
        <w:ind w:left="1586" w:hanging="648"/>
      </w:pPr>
    </w:lvl>
    <w:lvl w:ilvl="4">
      <w:start w:val="1"/>
      <w:numFmt w:val="decimal"/>
      <w:lvlText w:val="%1.%2.%3.%4.%5."/>
      <w:lvlJc w:val="left"/>
      <w:pPr>
        <w:tabs>
          <w:tab w:val="num" w:pos="2378"/>
        </w:tabs>
        <w:ind w:left="2090" w:hanging="792"/>
      </w:pPr>
    </w:lvl>
    <w:lvl w:ilvl="5">
      <w:start w:val="1"/>
      <w:numFmt w:val="decimal"/>
      <w:lvlText w:val="%1.%2.%3.%4.%5.%6."/>
      <w:lvlJc w:val="left"/>
      <w:pPr>
        <w:tabs>
          <w:tab w:val="num" w:pos="2738"/>
        </w:tabs>
        <w:ind w:left="2594" w:hanging="936"/>
      </w:pPr>
    </w:lvl>
    <w:lvl w:ilvl="6">
      <w:start w:val="1"/>
      <w:numFmt w:val="decimal"/>
      <w:lvlText w:val="%1.%2.%3.%4.%5.%6.%7."/>
      <w:lvlJc w:val="left"/>
      <w:pPr>
        <w:tabs>
          <w:tab w:val="num" w:pos="3458"/>
        </w:tabs>
        <w:ind w:left="3098" w:hanging="1080"/>
      </w:pPr>
    </w:lvl>
    <w:lvl w:ilvl="7">
      <w:start w:val="1"/>
      <w:numFmt w:val="decimal"/>
      <w:lvlText w:val="%1.%2.%3.%4.%5.%6.%7.%8."/>
      <w:lvlJc w:val="left"/>
      <w:pPr>
        <w:tabs>
          <w:tab w:val="num" w:pos="3818"/>
        </w:tabs>
        <w:ind w:left="3602" w:hanging="1224"/>
      </w:pPr>
    </w:lvl>
    <w:lvl w:ilvl="8">
      <w:start w:val="1"/>
      <w:numFmt w:val="decimal"/>
      <w:lvlText w:val="%1.%2.%3.%4.%5.%6.%7.%8.%9."/>
      <w:lvlJc w:val="left"/>
      <w:pPr>
        <w:tabs>
          <w:tab w:val="num" w:pos="4538"/>
        </w:tabs>
        <w:ind w:left="4178" w:hanging="1440"/>
      </w:pPr>
    </w:lvl>
  </w:abstractNum>
  <w:num w:numId="1">
    <w:abstractNumId w:val="19"/>
  </w:num>
  <w:num w:numId="2">
    <w:abstractNumId w:val="15"/>
  </w:num>
  <w:num w:numId="3">
    <w:abstractNumId w:val="8"/>
  </w:num>
  <w:num w:numId="4">
    <w:abstractNumId w:val="12"/>
  </w:num>
  <w:num w:numId="5">
    <w:abstractNumId w:val="20"/>
  </w:num>
  <w:num w:numId="6">
    <w:abstractNumId w:val="5"/>
  </w:num>
  <w:num w:numId="7">
    <w:abstractNumId w:val="22"/>
  </w:num>
  <w:num w:numId="8">
    <w:abstractNumId w:val="14"/>
  </w:num>
  <w:num w:numId="9">
    <w:abstractNumId w:val="4"/>
  </w:num>
  <w:num w:numId="10">
    <w:abstractNumId w:val="17"/>
  </w:num>
  <w:num w:numId="11">
    <w:abstractNumId w:val="10"/>
  </w:num>
  <w:num w:numId="12">
    <w:abstractNumId w:val="13"/>
  </w:num>
  <w:num w:numId="13">
    <w:abstractNumId w:val="7"/>
  </w:num>
  <w:num w:numId="14">
    <w:abstractNumId w:val="24"/>
  </w:num>
  <w:num w:numId="15">
    <w:abstractNumId w:val="21"/>
  </w:num>
  <w:num w:numId="16">
    <w:abstractNumId w:val="16"/>
  </w:num>
  <w:num w:numId="17">
    <w:abstractNumId w:val="6"/>
  </w:num>
  <w:num w:numId="18">
    <w:abstractNumId w:val="11"/>
  </w:num>
  <w:num w:numId="19">
    <w:abstractNumId w:val="23"/>
  </w:num>
  <w:num w:numId="20">
    <w:abstractNumId w:val="0"/>
  </w:num>
  <w:num w:numId="21">
    <w:abstractNumId w:val="2"/>
  </w:num>
  <w:num w:numId="22">
    <w:abstractNumId w:val="3"/>
  </w:num>
  <w:num w:numId="23">
    <w:abstractNumId w:val="1"/>
  </w:num>
  <w:num w:numId="24">
    <w:abstractNumId w:val="9"/>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791"/>
    <w:rsid w:val="00026E7C"/>
    <w:rsid w:val="00052C11"/>
    <w:rsid w:val="0006075F"/>
    <w:rsid w:val="00081D9B"/>
    <w:rsid w:val="000A4274"/>
    <w:rsid w:val="000A5BC4"/>
    <w:rsid w:val="000B48CF"/>
    <w:rsid w:val="000E2E51"/>
    <w:rsid w:val="00111F0E"/>
    <w:rsid w:val="00157857"/>
    <w:rsid w:val="001618F0"/>
    <w:rsid w:val="001665BB"/>
    <w:rsid w:val="00187C1A"/>
    <w:rsid w:val="001A0549"/>
    <w:rsid w:val="001A4AA7"/>
    <w:rsid w:val="00207AC3"/>
    <w:rsid w:val="002426FF"/>
    <w:rsid w:val="002953C8"/>
    <w:rsid w:val="002A1713"/>
    <w:rsid w:val="002A58A5"/>
    <w:rsid w:val="002C0CE6"/>
    <w:rsid w:val="002D2FBB"/>
    <w:rsid w:val="002F49E7"/>
    <w:rsid w:val="003320EE"/>
    <w:rsid w:val="003434CD"/>
    <w:rsid w:val="00343621"/>
    <w:rsid w:val="00375333"/>
    <w:rsid w:val="00394E17"/>
    <w:rsid w:val="003E0C36"/>
    <w:rsid w:val="00400B28"/>
    <w:rsid w:val="00402D55"/>
    <w:rsid w:val="00410C09"/>
    <w:rsid w:val="004211EC"/>
    <w:rsid w:val="00434985"/>
    <w:rsid w:val="00456270"/>
    <w:rsid w:val="004618DC"/>
    <w:rsid w:val="0046732E"/>
    <w:rsid w:val="0048255E"/>
    <w:rsid w:val="004C0B96"/>
    <w:rsid w:val="004F07CA"/>
    <w:rsid w:val="005045F3"/>
    <w:rsid w:val="00552E1D"/>
    <w:rsid w:val="00570D00"/>
    <w:rsid w:val="0058458A"/>
    <w:rsid w:val="0058496D"/>
    <w:rsid w:val="005B7E70"/>
    <w:rsid w:val="0064538E"/>
    <w:rsid w:val="0069518C"/>
    <w:rsid w:val="006B7874"/>
    <w:rsid w:val="006D3A77"/>
    <w:rsid w:val="006E7AE1"/>
    <w:rsid w:val="006E7EEC"/>
    <w:rsid w:val="006F6ACD"/>
    <w:rsid w:val="00742C00"/>
    <w:rsid w:val="0074343E"/>
    <w:rsid w:val="00746DFB"/>
    <w:rsid w:val="00781B85"/>
    <w:rsid w:val="007B515F"/>
    <w:rsid w:val="007F1EE0"/>
    <w:rsid w:val="00800086"/>
    <w:rsid w:val="008025D5"/>
    <w:rsid w:val="00814137"/>
    <w:rsid w:val="008157FB"/>
    <w:rsid w:val="008212F3"/>
    <w:rsid w:val="00831DA2"/>
    <w:rsid w:val="00837DDC"/>
    <w:rsid w:val="00850E48"/>
    <w:rsid w:val="008543AB"/>
    <w:rsid w:val="008B79DB"/>
    <w:rsid w:val="008C34E2"/>
    <w:rsid w:val="008E3982"/>
    <w:rsid w:val="0094767B"/>
    <w:rsid w:val="009541DE"/>
    <w:rsid w:val="00957009"/>
    <w:rsid w:val="009F4EC2"/>
    <w:rsid w:val="009F68EE"/>
    <w:rsid w:val="00A14493"/>
    <w:rsid w:val="00A77F67"/>
    <w:rsid w:val="00A81791"/>
    <w:rsid w:val="00A9212D"/>
    <w:rsid w:val="00AB6F5A"/>
    <w:rsid w:val="00AD0745"/>
    <w:rsid w:val="00AD2D73"/>
    <w:rsid w:val="00B11C0B"/>
    <w:rsid w:val="00B27FBD"/>
    <w:rsid w:val="00B359DB"/>
    <w:rsid w:val="00B36AE3"/>
    <w:rsid w:val="00B422A8"/>
    <w:rsid w:val="00BE208B"/>
    <w:rsid w:val="00C1048C"/>
    <w:rsid w:val="00C271C2"/>
    <w:rsid w:val="00C4158E"/>
    <w:rsid w:val="00C5110B"/>
    <w:rsid w:val="00C54541"/>
    <w:rsid w:val="00C83916"/>
    <w:rsid w:val="00CC117B"/>
    <w:rsid w:val="00CE4086"/>
    <w:rsid w:val="00CE4E94"/>
    <w:rsid w:val="00CF66F3"/>
    <w:rsid w:val="00D517E9"/>
    <w:rsid w:val="00D60D40"/>
    <w:rsid w:val="00D75CF9"/>
    <w:rsid w:val="00D94874"/>
    <w:rsid w:val="00DA3251"/>
    <w:rsid w:val="00DB111B"/>
    <w:rsid w:val="00DC14AC"/>
    <w:rsid w:val="00DC5A5B"/>
    <w:rsid w:val="00DE1271"/>
    <w:rsid w:val="00DF7FC2"/>
    <w:rsid w:val="00E24C1D"/>
    <w:rsid w:val="00E50C35"/>
    <w:rsid w:val="00E6428D"/>
    <w:rsid w:val="00E77EE1"/>
    <w:rsid w:val="00EA52E6"/>
    <w:rsid w:val="00ED56C7"/>
    <w:rsid w:val="00F229B2"/>
    <w:rsid w:val="00F3395F"/>
    <w:rsid w:val="00F4033E"/>
    <w:rsid w:val="00F415DD"/>
    <w:rsid w:val="00F44010"/>
    <w:rsid w:val="00F47315"/>
    <w:rsid w:val="00F54CBD"/>
    <w:rsid w:val="00F73B7B"/>
    <w:rsid w:val="00F85E86"/>
    <w:rsid w:val="00F96006"/>
    <w:rsid w:val="00FA0B54"/>
    <w:rsid w:val="00FA6F0E"/>
    <w:rsid w:val="00FC690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07AC3"/>
    <w:pPr>
      <w:ind w:left="720"/>
      <w:contextualSpacing/>
    </w:pPr>
  </w:style>
  <w:style w:type="paragraph" w:styleId="stbilgi">
    <w:name w:val="header"/>
    <w:basedOn w:val="Normal"/>
    <w:link w:val="stbilgiChar"/>
    <w:uiPriority w:val="99"/>
    <w:unhideWhenUsed/>
    <w:rsid w:val="0064538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4538E"/>
  </w:style>
  <w:style w:type="paragraph" w:styleId="Altbilgi">
    <w:name w:val="footer"/>
    <w:basedOn w:val="Normal"/>
    <w:link w:val="AltbilgiChar"/>
    <w:uiPriority w:val="99"/>
    <w:unhideWhenUsed/>
    <w:rsid w:val="0064538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453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07AC3"/>
    <w:pPr>
      <w:ind w:left="720"/>
      <w:contextualSpacing/>
    </w:pPr>
  </w:style>
  <w:style w:type="paragraph" w:styleId="stbilgi">
    <w:name w:val="header"/>
    <w:basedOn w:val="Normal"/>
    <w:link w:val="stbilgiChar"/>
    <w:uiPriority w:val="99"/>
    <w:unhideWhenUsed/>
    <w:rsid w:val="0064538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4538E"/>
  </w:style>
  <w:style w:type="paragraph" w:styleId="Altbilgi">
    <w:name w:val="footer"/>
    <w:basedOn w:val="Normal"/>
    <w:link w:val="AltbilgiChar"/>
    <w:uiPriority w:val="99"/>
    <w:unhideWhenUsed/>
    <w:rsid w:val="0064538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45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20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51E1E-8D9D-4C70-9BA4-6161E0537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3910</Words>
  <Characters>22292</Characters>
  <Application>Microsoft Office Word</Application>
  <DocSecurity>0</DocSecurity>
  <Lines>185</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26150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Gürsu Belediyesi Araştırma ve Geliştirme Müdürlüğü</cp:lastModifiedBy>
  <cp:revision>7</cp:revision>
  <cp:lastPrinted>2011-12-30T14:03:00Z</cp:lastPrinted>
  <dcterms:created xsi:type="dcterms:W3CDTF">2022-06-16T10:13:00Z</dcterms:created>
  <dcterms:modified xsi:type="dcterms:W3CDTF">2025-02-27T12:14:00Z</dcterms:modified>
</cp:coreProperties>
</file>